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43"/>
        <w:gridCol w:w="1847"/>
      </w:tblGrid>
      <w:tr w:rsidR="0001323B" w:rsidRPr="00B5281F" w14:paraId="0C9AE93B" w14:textId="77777777" w:rsidTr="005F1EBF">
        <w:tc>
          <w:tcPr>
            <w:tcW w:w="10490" w:type="dxa"/>
            <w:gridSpan w:val="2"/>
            <w:tcMar>
              <w:top w:w="57" w:type="dxa"/>
              <w:bottom w:w="57" w:type="dxa"/>
            </w:tcMar>
          </w:tcPr>
          <w:p w14:paraId="08785D2B" w14:textId="77777777" w:rsidR="00505715" w:rsidRPr="00B5281F" w:rsidRDefault="00505715" w:rsidP="002F5FFA">
            <w:pPr>
              <w:jc w:val="center"/>
              <w:rPr>
                <w:rFonts w:ascii="Lato" w:hAnsi="Lato" w:cs="Arial"/>
                <w:sz w:val="24"/>
                <w:szCs w:val="24"/>
              </w:rPr>
            </w:pPr>
            <w:r w:rsidRPr="00B5281F">
              <w:rPr>
                <w:rFonts w:ascii="Lato" w:hAnsi="Lato"/>
                <w:sz w:val="24"/>
                <w:szCs w:val="24"/>
              </w:rPr>
              <w:t>The W</w:t>
            </w:r>
            <w:r w:rsidR="008870D9" w:rsidRPr="00B5281F">
              <w:rPr>
                <w:rFonts w:ascii="Lato" w:hAnsi="Lato"/>
                <w:sz w:val="24"/>
                <w:szCs w:val="24"/>
              </w:rPr>
              <w:t>ren</w:t>
            </w:r>
            <w:r w:rsidRPr="00B5281F">
              <w:rPr>
                <w:rFonts w:ascii="Lato" w:hAnsi="Lato"/>
                <w:sz w:val="24"/>
                <w:szCs w:val="24"/>
              </w:rPr>
              <w:t xml:space="preserve"> School Governing Body</w:t>
            </w:r>
          </w:p>
        </w:tc>
      </w:tr>
      <w:tr w:rsidR="0001323B" w:rsidRPr="00B5281F" w14:paraId="3F08109C" w14:textId="77777777" w:rsidTr="005F1EBF">
        <w:tc>
          <w:tcPr>
            <w:tcW w:w="10490" w:type="dxa"/>
            <w:gridSpan w:val="2"/>
            <w:shd w:val="clear" w:color="auto" w:fill="009FCC"/>
            <w:tcMar>
              <w:top w:w="57" w:type="dxa"/>
              <w:bottom w:w="57" w:type="dxa"/>
            </w:tcMar>
          </w:tcPr>
          <w:p w14:paraId="2DF22F29" w14:textId="40B440B4" w:rsidR="00505715" w:rsidRPr="00B5281F" w:rsidRDefault="0001323B" w:rsidP="002F5FFA">
            <w:pPr>
              <w:jc w:val="center"/>
              <w:rPr>
                <w:rFonts w:ascii="Lato" w:hAnsi="Lato" w:cs="Arial"/>
                <w:color w:val="FFFFFF"/>
                <w:sz w:val="32"/>
                <w:szCs w:val="32"/>
              </w:rPr>
            </w:pPr>
            <w:r>
              <w:rPr>
                <w:rFonts w:ascii="Lato" w:hAnsi="Lato"/>
                <w:color w:val="FFFFFF"/>
                <w:sz w:val="32"/>
                <w:szCs w:val="32"/>
              </w:rPr>
              <w:t>Agenda Planner: Full</w:t>
            </w:r>
            <w:r w:rsidR="00505715" w:rsidRPr="00B5281F">
              <w:rPr>
                <w:rFonts w:ascii="Lato" w:hAnsi="Lato"/>
                <w:color w:val="FFFFFF"/>
                <w:sz w:val="32"/>
                <w:szCs w:val="32"/>
              </w:rPr>
              <w:t xml:space="preserve"> Governing Body</w:t>
            </w:r>
          </w:p>
        </w:tc>
      </w:tr>
      <w:tr w:rsidR="0001323B" w:rsidRPr="00B5281F" w14:paraId="39661120" w14:textId="77777777" w:rsidTr="005F1EBF">
        <w:tc>
          <w:tcPr>
            <w:tcW w:w="10490" w:type="dxa"/>
            <w:gridSpan w:val="2"/>
            <w:tcMar>
              <w:top w:w="57" w:type="dxa"/>
              <w:bottom w:w="57" w:type="dxa"/>
            </w:tcMar>
          </w:tcPr>
          <w:p w14:paraId="33720CE9" w14:textId="7FB89957" w:rsidR="00505715" w:rsidRPr="00B5281F" w:rsidRDefault="0001323B" w:rsidP="002F5FFA">
            <w:pPr>
              <w:rPr>
                <w:rFonts w:ascii="Lato" w:hAnsi="Lato" w:cs="Arial"/>
              </w:rPr>
            </w:pPr>
            <w:r>
              <w:rPr>
                <w:rFonts w:ascii="Lato" w:hAnsi="Lato" w:cs="Arial"/>
              </w:rPr>
              <w:t>KEY: AR = as required, T1 = Term 1 (of 6) etc, EM = every meeting, PRS = per Policy Review Schedule</w:t>
            </w:r>
          </w:p>
        </w:tc>
      </w:tr>
      <w:tr w:rsidR="0001323B" w:rsidRPr="0001323B" w14:paraId="1D7B644F" w14:textId="77777777" w:rsidTr="005F1EBF">
        <w:tc>
          <w:tcPr>
            <w:tcW w:w="10490" w:type="dxa"/>
            <w:gridSpan w:val="2"/>
            <w:shd w:val="clear" w:color="auto" w:fill="009FCC"/>
            <w:tcMar>
              <w:top w:w="57" w:type="dxa"/>
              <w:bottom w:w="57" w:type="dxa"/>
            </w:tcMar>
          </w:tcPr>
          <w:p w14:paraId="7080EFC6" w14:textId="76904394" w:rsidR="0001323B" w:rsidRPr="0001323B" w:rsidRDefault="0001323B" w:rsidP="0001323B">
            <w:pPr>
              <w:rPr>
                <w:rFonts w:ascii="Lato" w:hAnsi="Lato" w:cs="Arial"/>
                <w:color w:val="FFFFFF"/>
                <w:sz w:val="24"/>
                <w:szCs w:val="24"/>
              </w:rPr>
            </w:pPr>
            <w:r>
              <w:rPr>
                <w:rFonts w:ascii="Lato" w:hAnsi="Lato"/>
                <w:color w:val="FFFFFF"/>
                <w:sz w:val="24"/>
                <w:szCs w:val="24"/>
              </w:rPr>
              <w:t>Procedural</w:t>
            </w:r>
          </w:p>
        </w:tc>
      </w:tr>
      <w:tr w:rsidR="0001323B" w:rsidRPr="00B5281F" w14:paraId="6B976923" w14:textId="77777777" w:rsidTr="005F1EBF">
        <w:tc>
          <w:tcPr>
            <w:tcW w:w="8643" w:type="dxa"/>
          </w:tcPr>
          <w:p w14:paraId="1C061202" w14:textId="77777777" w:rsidR="0001323B" w:rsidRPr="00B5281F" w:rsidRDefault="0001323B" w:rsidP="0098174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define a clear understanding of the roles of chair, vice chair, other governors, and staff within the school.</w:t>
            </w:r>
          </w:p>
          <w:p w14:paraId="2FED8D47" w14:textId="277A89D5" w:rsidR="0001323B" w:rsidRPr="00B5281F" w:rsidRDefault="0001323B" w:rsidP="0001323B">
            <w:pPr>
              <w:numPr>
                <w:ilvl w:val="0"/>
                <w:numId w:val="1"/>
              </w:numPr>
              <w:tabs>
                <w:tab w:val="num" w:pos="399"/>
              </w:tabs>
              <w:ind w:left="399" w:hanging="325"/>
              <w:rPr>
                <w:rFonts w:ascii="Lato" w:hAnsi="Lato" w:cs="Arial"/>
                <w:sz w:val="22"/>
                <w:szCs w:val="22"/>
              </w:rPr>
            </w:pPr>
            <w:r w:rsidRPr="00B5281F">
              <w:rPr>
                <w:rFonts w:ascii="Lato" w:hAnsi="Lato" w:cs="Arial"/>
                <w:sz w:val="22"/>
                <w:szCs w:val="22"/>
              </w:rPr>
              <w:t>To recruit new members as vacancies arise.</w:t>
            </w:r>
          </w:p>
          <w:p w14:paraId="47519943" w14:textId="4B508AC4" w:rsidR="0001323B" w:rsidRPr="00B5281F" w:rsidRDefault="0001323B" w:rsidP="0001323B">
            <w:pPr>
              <w:numPr>
                <w:ilvl w:val="0"/>
                <w:numId w:val="1"/>
              </w:numPr>
              <w:tabs>
                <w:tab w:val="num" w:pos="399"/>
                <w:tab w:val="num" w:pos="432"/>
              </w:tabs>
              <w:ind w:left="399" w:hanging="325"/>
              <w:rPr>
                <w:rFonts w:ascii="Lato" w:hAnsi="Lato" w:cs="Arial"/>
                <w:sz w:val="22"/>
                <w:szCs w:val="22"/>
              </w:rPr>
            </w:pPr>
            <w:r w:rsidRPr="00B5281F">
              <w:rPr>
                <w:rFonts w:ascii="Lato" w:hAnsi="Lato" w:cs="Arial"/>
                <w:sz w:val="22"/>
                <w:szCs w:val="22"/>
              </w:rPr>
              <w:t>To appoint and remove associate members.</w:t>
            </w:r>
          </w:p>
          <w:p w14:paraId="20716939" w14:textId="77777777" w:rsidR="0001323B" w:rsidRPr="00B5281F" w:rsidRDefault="0001323B" w:rsidP="0001323B">
            <w:pPr>
              <w:numPr>
                <w:ilvl w:val="0"/>
                <w:numId w:val="1"/>
              </w:numPr>
              <w:tabs>
                <w:tab w:val="num" w:pos="399"/>
                <w:tab w:val="num" w:pos="432"/>
              </w:tabs>
              <w:ind w:left="399" w:hanging="325"/>
              <w:rPr>
                <w:rFonts w:ascii="Lato" w:hAnsi="Lato" w:cs="Arial"/>
                <w:sz w:val="22"/>
                <w:szCs w:val="22"/>
              </w:rPr>
            </w:pPr>
            <w:r w:rsidRPr="00B5281F">
              <w:rPr>
                <w:rFonts w:ascii="Lato" w:hAnsi="Lato" w:cs="Arial"/>
                <w:sz w:val="22"/>
                <w:szCs w:val="22"/>
              </w:rPr>
              <w:t>To hold at least three governing body meetings a year.*</w:t>
            </w:r>
          </w:p>
          <w:p w14:paraId="39DE66EE" w14:textId="77777777" w:rsidR="0001323B" w:rsidRPr="00B5281F" w:rsidRDefault="0001323B" w:rsidP="0001323B">
            <w:pPr>
              <w:numPr>
                <w:ilvl w:val="0"/>
                <w:numId w:val="1"/>
              </w:numPr>
              <w:tabs>
                <w:tab w:val="num" w:pos="399"/>
                <w:tab w:val="num" w:pos="432"/>
              </w:tabs>
              <w:ind w:left="399" w:hanging="325"/>
              <w:rPr>
                <w:rFonts w:ascii="Lato" w:hAnsi="Lato" w:cs="Arial"/>
                <w:sz w:val="22"/>
                <w:szCs w:val="22"/>
              </w:rPr>
            </w:pPr>
            <w:r w:rsidRPr="00B5281F">
              <w:rPr>
                <w:rFonts w:ascii="Lato" w:hAnsi="Lato" w:cs="Arial"/>
                <w:sz w:val="22"/>
                <w:szCs w:val="22"/>
              </w:rPr>
              <w:t>The draft minutes of each meeting will be circulated with the agenda for the next meeting of the governing body and will be presented at that meeting by the chair for review and approval.</w:t>
            </w:r>
          </w:p>
          <w:p w14:paraId="241F8D48" w14:textId="77777777" w:rsidR="0001323B" w:rsidRPr="00B5281F" w:rsidRDefault="0001323B" w:rsidP="00981745">
            <w:pPr>
              <w:numPr>
                <w:ilvl w:val="0"/>
                <w:numId w:val="1"/>
              </w:numPr>
              <w:tabs>
                <w:tab w:val="num" w:pos="399"/>
                <w:tab w:val="num" w:pos="432"/>
              </w:tabs>
              <w:ind w:left="397" w:hanging="323"/>
              <w:rPr>
                <w:rFonts w:ascii="Lato" w:hAnsi="Lato" w:cs="Arial"/>
                <w:sz w:val="22"/>
                <w:szCs w:val="22"/>
              </w:rPr>
            </w:pPr>
            <w:r w:rsidRPr="00B5281F">
              <w:rPr>
                <w:rFonts w:ascii="Lato" w:hAnsi="Lato" w:cs="Arial"/>
                <w:sz w:val="22"/>
                <w:szCs w:val="22"/>
              </w:rPr>
              <w:t>To appoint or remove the chair and vice chair in accordance with the Standing Order for the Election of Chair and Vice Chair.*</w:t>
            </w:r>
          </w:p>
          <w:p w14:paraId="697BCE4F" w14:textId="77777777" w:rsidR="0001323B" w:rsidRPr="00B5281F" w:rsidRDefault="0001323B" w:rsidP="00981745">
            <w:pPr>
              <w:numPr>
                <w:ilvl w:val="0"/>
                <w:numId w:val="1"/>
              </w:numPr>
              <w:tabs>
                <w:tab w:val="num" w:pos="399"/>
                <w:tab w:val="num" w:pos="432"/>
              </w:tabs>
              <w:ind w:left="397" w:hanging="323"/>
              <w:rPr>
                <w:rFonts w:ascii="Lato" w:hAnsi="Lato" w:cs="Arial"/>
                <w:sz w:val="22"/>
                <w:szCs w:val="22"/>
              </w:rPr>
            </w:pPr>
            <w:r w:rsidRPr="00B5281F">
              <w:rPr>
                <w:rFonts w:ascii="Lato" w:hAnsi="Lato" w:cs="Arial"/>
                <w:sz w:val="22"/>
                <w:szCs w:val="22"/>
              </w:rPr>
              <w:t>To appoint or remove a clerk to governors.*</w:t>
            </w:r>
          </w:p>
          <w:p w14:paraId="4DA68DA8" w14:textId="77777777" w:rsidR="0001323B" w:rsidRPr="00B5281F" w:rsidRDefault="0001323B" w:rsidP="00981745">
            <w:pPr>
              <w:numPr>
                <w:ilvl w:val="0"/>
                <w:numId w:val="1"/>
              </w:numPr>
              <w:tabs>
                <w:tab w:val="num" w:pos="399"/>
                <w:tab w:val="num" w:pos="432"/>
              </w:tabs>
              <w:ind w:left="397" w:hanging="323"/>
              <w:rPr>
                <w:rFonts w:ascii="Lato" w:hAnsi="Lato" w:cs="Arial"/>
                <w:sz w:val="22"/>
                <w:szCs w:val="22"/>
              </w:rPr>
            </w:pPr>
            <w:r w:rsidRPr="00B5281F">
              <w:rPr>
                <w:rFonts w:ascii="Lato" w:hAnsi="Lato" w:cs="Arial"/>
                <w:sz w:val="22"/>
                <w:szCs w:val="22"/>
              </w:rPr>
              <w:t>To establish the committees of the governing body and their terms of reference.*</w:t>
            </w:r>
          </w:p>
          <w:p w14:paraId="09954186" w14:textId="77777777" w:rsidR="0001323B" w:rsidRPr="00B5281F" w:rsidRDefault="0001323B" w:rsidP="00981745">
            <w:pPr>
              <w:numPr>
                <w:ilvl w:val="0"/>
                <w:numId w:val="1"/>
              </w:numPr>
              <w:tabs>
                <w:tab w:val="num" w:pos="399"/>
                <w:tab w:val="num" w:pos="432"/>
              </w:tabs>
              <w:ind w:left="397" w:hanging="323"/>
              <w:rPr>
                <w:rFonts w:ascii="Lato" w:hAnsi="Lato" w:cs="Arial"/>
                <w:sz w:val="22"/>
                <w:szCs w:val="22"/>
              </w:rPr>
            </w:pPr>
            <w:r w:rsidRPr="00B5281F">
              <w:rPr>
                <w:rFonts w:ascii="Lato" w:hAnsi="Lato" w:cs="Arial"/>
                <w:sz w:val="22"/>
                <w:szCs w:val="22"/>
              </w:rPr>
              <w:t>To appoint or remove a clerk to each committee.*</w:t>
            </w:r>
          </w:p>
          <w:p w14:paraId="3DFF5CD7" w14:textId="77777777" w:rsidR="0001323B" w:rsidRPr="00B5281F" w:rsidRDefault="0001323B" w:rsidP="0001323B">
            <w:pPr>
              <w:numPr>
                <w:ilvl w:val="0"/>
                <w:numId w:val="1"/>
              </w:numPr>
              <w:tabs>
                <w:tab w:val="num" w:pos="399"/>
                <w:tab w:val="num" w:pos="432"/>
              </w:tabs>
              <w:ind w:left="399" w:hanging="325"/>
              <w:rPr>
                <w:rFonts w:ascii="Lato" w:hAnsi="Lato" w:cs="Arial"/>
                <w:sz w:val="22"/>
                <w:szCs w:val="22"/>
              </w:rPr>
            </w:pPr>
            <w:r w:rsidRPr="00B5281F">
              <w:rPr>
                <w:rFonts w:ascii="Lato" w:hAnsi="Lato" w:cs="Arial"/>
                <w:sz w:val="22"/>
                <w:szCs w:val="22"/>
              </w:rPr>
              <w:t>In the absence of the clerk, the governing body shall choose a clerk for that meeting from among their number.  Employees of the school are disqualified from this role.</w:t>
            </w:r>
          </w:p>
          <w:p w14:paraId="08996F90" w14:textId="77777777" w:rsidR="0001323B" w:rsidRPr="00B5281F" w:rsidRDefault="0001323B" w:rsidP="0001323B">
            <w:pPr>
              <w:numPr>
                <w:ilvl w:val="0"/>
                <w:numId w:val="1"/>
              </w:numPr>
              <w:tabs>
                <w:tab w:val="num" w:pos="399"/>
                <w:tab w:val="num" w:pos="432"/>
              </w:tabs>
              <w:ind w:left="399" w:hanging="325"/>
              <w:rPr>
                <w:rFonts w:ascii="Lato" w:hAnsi="Lato" w:cs="Arial"/>
                <w:sz w:val="22"/>
                <w:szCs w:val="22"/>
              </w:rPr>
            </w:pPr>
            <w:r w:rsidRPr="00B5281F">
              <w:rPr>
                <w:rFonts w:ascii="Lato" w:hAnsi="Lato" w:cs="Arial"/>
                <w:sz w:val="22"/>
                <w:szCs w:val="22"/>
              </w:rPr>
              <w:t>To suspend a governor.*</w:t>
            </w:r>
          </w:p>
          <w:p w14:paraId="0159976C" w14:textId="77777777" w:rsidR="0001323B" w:rsidRPr="00B5281F" w:rsidRDefault="0001323B" w:rsidP="0001323B">
            <w:pPr>
              <w:numPr>
                <w:ilvl w:val="0"/>
                <w:numId w:val="1"/>
              </w:numPr>
              <w:tabs>
                <w:tab w:val="num" w:pos="399"/>
                <w:tab w:val="num" w:pos="432"/>
              </w:tabs>
              <w:ind w:left="399" w:hanging="325"/>
              <w:rPr>
                <w:rFonts w:ascii="Lato" w:hAnsi="Lato" w:cs="Arial"/>
                <w:sz w:val="22"/>
                <w:szCs w:val="22"/>
              </w:rPr>
            </w:pPr>
            <w:r w:rsidRPr="00B5281F">
              <w:rPr>
                <w:rFonts w:ascii="Lato" w:hAnsi="Lato" w:cs="Arial"/>
                <w:sz w:val="22"/>
                <w:szCs w:val="22"/>
              </w:rPr>
              <w:t>To decide which functions of the governing body will be delegated to committees, groups and individuals.*</w:t>
            </w:r>
          </w:p>
          <w:p w14:paraId="6512AEDF" w14:textId="77777777" w:rsidR="0001323B" w:rsidRPr="00B5281F" w:rsidRDefault="0001323B" w:rsidP="0001323B">
            <w:pPr>
              <w:numPr>
                <w:ilvl w:val="0"/>
                <w:numId w:val="1"/>
              </w:numPr>
              <w:tabs>
                <w:tab w:val="num" w:pos="399"/>
                <w:tab w:val="num" w:pos="432"/>
              </w:tabs>
              <w:ind w:left="399" w:hanging="325"/>
              <w:rPr>
                <w:rFonts w:ascii="Lato" w:hAnsi="Lato" w:cs="Arial"/>
                <w:sz w:val="22"/>
                <w:szCs w:val="22"/>
              </w:rPr>
            </w:pPr>
            <w:r w:rsidRPr="00B5281F">
              <w:rPr>
                <w:rFonts w:ascii="Lato" w:hAnsi="Lato" w:cs="Arial"/>
                <w:sz w:val="22"/>
                <w:szCs w:val="22"/>
              </w:rPr>
              <w:t>To regulate the governing body procedures where not set out in law and to record these as standing orders.</w:t>
            </w:r>
          </w:p>
          <w:p w14:paraId="18CB9A66" w14:textId="77777777" w:rsidR="0001323B" w:rsidRPr="00B5281F" w:rsidRDefault="0001323B" w:rsidP="0001323B">
            <w:pPr>
              <w:numPr>
                <w:ilvl w:val="0"/>
                <w:numId w:val="1"/>
              </w:numPr>
              <w:tabs>
                <w:tab w:val="num" w:pos="399"/>
                <w:tab w:val="num" w:pos="432"/>
              </w:tabs>
              <w:ind w:left="399" w:hanging="325"/>
              <w:rPr>
                <w:rFonts w:ascii="Lato" w:hAnsi="Lato" w:cs="Arial"/>
                <w:sz w:val="22"/>
                <w:szCs w:val="22"/>
              </w:rPr>
            </w:pPr>
            <w:r w:rsidRPr="00B5281F">
              <w:rPr>
                <w:rFonts w:ascii="Lato" w:hAnsi="Lato" w:cs="Arial"/>
                <w:sz w:val="22"/>
                <w:szCs w:val="22"/>
              </w:rPr>
              <w:t xml:space="preserve">To review the delegation arrangements annually.* </w:t>
            </w:r>
          </w:p>
          <w:p w14:paraId="55EF03E2" w14:textId="77777777" w:rsidR="0001323B" w:rsidRPr="00B5281F" w:rsidRDefault="0001323B" w:rsidP="0001323B">
            <w:pPr>
              <w:numPr>
                <w:ilvl w:val="0"/>
                <w:numId w:val="1"/>
              </w:numPr>
              <w:tabs>
                <w:tab w:val="num" w:pos="399"/>
                <w:tab w:val="num" w:pos="432"/>
              </w:tabs>
              <w:ind w:left="399" w:hanging="325"/>
              <w:rPr>
                <w:rFonts w:ascii="Lato" w:hAnsi="Lato" w:cs="Arial"/>
                <w:sz w:val="22"/>
                <w:szCs w:val="22"/>
              </w:rPr>
            </w:pPr>
            <w:r w:rsidRPr="00B5281F">
              <w:rPr>
                <w:rFonts w:ascii="Lato" w:hAnsi="Lato" w:cs="Arial"/>
                <w:sz w:val="22"/>
                <w:szCs w:val="22"/>
              </w:rPr>
              <w:t>To delegate to the headteacher the functions as described in the Terms of Reference and Delegation of Functions to Headteacher.</w:t>
            </w:r>
          </w:p>
          <w:p w14:paraId="4D74E438" w14:textId="77777777" w:rsidR="0001323B" w:rsidRPr="00B5281F" w:rsidRDefault="0001323B" w:rsidP="0001323B">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establish and co-ordinate working parties where particular circumstances arise e.g. a joint committee to oversee a building project or a special committee to oversee an Ofsted inspection.</w:t>
            </w:r>
          </w:p>
          <w:p w14:paraId="1864207F" w14:textId="77777777" w:rsidR="0001323B" w:rsidRPr="00B5281F" w:rsidRDefault="0001323B" w:rsidP="0001323B">
            <w:pPr>
              <w:numPr>
                <w:ilvl w:val="0"/>
                <w:numId w:val="1"/>
              </w:numPr>
              <w:tabs>
                <w:tab w:val="num" w:pos="399"/>
                <w:tab w:val="num" w:pos="432"/>
              </w:tabs>
              <w:ind w:left="399" w:hanging="325"/>
              <w:rPr>
                <w:rFonts w:ascii="Lato" w:hAnsi="Lato" w:cs="Arial"/>
                <w:sz w:val="22"/>
                <w:szCs w:val="22"/>
              </w:rPr>
            </w:pPr>
            <w:r w:rsidRPr="00B5281F">
              <w:rPr>
                <w:rFonts w:ascii="Lato" w:hAnsi="Lato" w:cs="Arial"/>
                <w:sz w:val="22"/>
                <w:szCs w:val="22"/>
              </w:rPr>
              <w:t>To approve the term dates for the academic year and INSET days.</w:t>
            </w:r>
          </w:p>
          <w:p w14:paraId="543F6E0B" w14:textId="77777777" w:rsidR="0001323B" w:rsidRPr="00B5281F" w:rsidRDefault="0001323B" w:rsidP="0001323B">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agree the annual calendar of meetings and timetables of business for the governing body and its committees for the school year, based on known cycles of school improvement, financial management, staffing issues and parental communication.</w:t>
            </w:r>
          </w:p>
          <w:p w14:paraId="206D87E5" w14:textId="77777777" w:rsidR="0001323B" w:rsidRPr="00B5281F" w:rsidRDefault="0001323B" w:rsidP="0001323B">
            <w:pPr>
              <w:numPr>
                <w:ilvl w:val="0"/>
                <w:numId w:val="1"/>
              </w:numPr>
              <w:tabs>
                <w:tab w:val="num" w:pos="399"/>
                <w:tab w:val="num" w:pos="432"/>
              </w:tabs>
              <w:ind w:left="399" w:hanging="325"/>
              <w:rPr>
                <w:rFonts w:ascii="Lato" w:hAnsi="Lato" w:cs="Arial"/>
                <w:sz w:val="22"/>
                <w:szCs w:val="22"/>
              </w:rPr>
            </w:pPr>
            <w:r w:rsidRPr="00B5281F">
              <w:rPr>
                <w:rFonts w:ascii="Lato" w:hAnsi="Lato" w:cs="Arial"/>
                <w:sz w:val="22"/>
                <w:szCs w:val="22"/>
              </w:rPr>
              <w:t>To monitor, review and approve policies according to the Policy Review Schedule.</w:t>
            </w:r>
          </w:p>
          <w:p w14:paraId="2720CEA6" w14:textId="25032540" w:rsidR="0001323B" w:rsidRPr="00B5281F" w:rsidRDefault="0001323B" w:rsidP="0001323B">
            <w:pPr>
              <w:rPr>
                <w:rFonts w:ascii="Lato" w:hAnsi="Lato"/>
                <w:sz w:val="24"/>
                <w:szCs w:val="24"/>
              </w:rPr>
            </w:pPr>
            <w:r w:rsidRPr="00B5281F">
              <w:rPr>
                <w:rFonts w:ascii="Lato" w:hAnsi="Lato" w:cs="Arial"/>
                <w:sz w:val="22"/>
                <w:szCs w:val="22"/>
              </w:rPr>
              <w:t xml:space="preserve">*these matters </w:t>
            </w:r>
            <w:r w:rsidRPr="00B5281F">
              <w:rPr>
                <w:rFonts w:ascii="Lato" w:hAnsi="Lato" w:cs="Arial"/>
                <w:sz w:val="22"/>
                <w:szCs w:val="22"/>
                <w:u w:val="single"/>
              </w:rPr>
              <w:t>cannot</w:t>
            </w:r>
            <w:r w:rsidRPr="00B5281F">
              <w:rPr>
                <w:rFonts w:ascii="Lato" w:hAnsi="Lato" w:cs="Arial"/>
                <w:sz w:val="22"/>
                <w:szCs w:val="22"/>
              </w:rPr>
              <w:t xml:space="preserve"> be delegated to either a committee or an individual.</w:t>
            </w:r>
          </w:p>
        </w:tc>
        <w:tc>
          <w:tcPr>
            <w:tcW w:w="1847" w:type="dxa"/>
          </w:tcPr>
          <w:p w14:paraId="5AF43093" w14:textId="77777777" w:rsidR="0001323B" w:rsidRDefault="00981745" w:rsidP="0001323B">
            <w:pPr>
              <w:rPr>
                <w:rFonts w:ascii="Lato" w:hAnsi="Lato" w:cs="Arial"/>
                <w:sz w:val="22"/>
                <w:szCs w:val="22"/>
              </w:rPr>
            </w:pPr>
            <w:r>
              <w:rPr>
                <w:rFonts w:ascii="Lato" w:hAnsi="Lato" w:cs="Arial"/>
                <w:sz w:val="22"/>
                <w:szCs w:val="22"/>
              </w:rPr>
              <w:t>AR</w:t>
            </w:r>
          </w:p>
          <w:p w14:paraId="2509AC6E" w14:textId="77777777" w:rsidR="00981745" w:rsidRDefault="00981745" w:rsidP="0001323B">
            <w:pPr>
              <w:rPr>
                <w:rFonts w:ascii="Lato" w:hAnsi="Lato" w:cs="Arial"/>
                <w:sz w:val="22"/>
                <w:szCs w:val="22"/>
              </w:rPr>
            </w:pPr>
          </w:p>
          <w:p w14:paraId="68C98C2A" w14:textId="23067F5B" w:rsidR="00981745" w:rsidRDefault="00981745" w:rsidP="00274196">
            <w:pPr>
              <w:spacing w:before="20"/>
              <w:rPr>
                <w:rFonts w:ascii="Lato" w:hAnsi="Lato" w:cs="Arial"/>
                <w:sz w:val="22"/>
                <w:szCs w:val="22"/>
              </w:rPr>
            </w:pPr>
            <w:r>
              <w:rPr>
                <w:rFonts w:ascii="Lato" w:hAnsi="Lato" w:cs="Arial"/>
                <w:sz w:val="22"/>
                <w:szCs w:val="22"/>
              </w:rPr>
              <w:t>AR</w:t>
            </w:r>
          </w:p>
          <w:p w14:paraId="7F25669D" w14:textId="6BE870B2" w:rsidR="00981745" w:rsidRDefault="00981745" w:rsidP="0001323B">
            <w:pPr>
              <w:rPr>
                <w:rFonts w:ascii="Lato" w:hAnsi="Lato" w:cs="Arial"/>
                <w:sz w:val="22"/>
                <w:szCs w:val="22"/>
              </w:rPr>
            </w:pPr>
            <w:r>
              <w:rPr>
                <w:rFonts w:ascii="Lato" w:hAnsi="Lato" w:cs="Arial"/>
                <w:sz w:val="22"/>
                <w:szCs w:val="22"/>
              </w:rPr>
              <w:t>AR</w:t>
            </w:r>
          </w:p>
          <w:p w14:paraId="696ED4A2" w14:textId="06805060" w:rsidR="00981745" w:rsidRDefault="00981745" w:rsidP="002F2677">
            <w:pPr>
              <w:ind w:right="-108"/>
              <w:rPr>
                <w:rFonts w:ascii="Lato" w:hAnsi="Lato" w:cs="Arial"/>
                <w:sz w:val="22"/>
                <w:szCs w:val="22"/>
              </w:rPr>
            </w:pPr>
            <w:r>
              <w:rPr>
                <w:rFonts w:ascii="Lato" w:hAnsi="Lato" w:cs="Arial"/>
                <w:sz w:val="22"/>
                <w:szCs w:val="22"/>
              </w:rPr>
              <w:t xml:space="preserve">T1, T2, T4, </w:t>
            </w:r>
            <w:r w:rsidR="002F2677">
              <w:rPr>
                <w:rFonts w:ascii="Lato" w:hAnsi="Lato" w:cs="Arial"/>
                <w:sz w:val="22"/>
                <w:szCs w:val="22"/>
              </w:rPr>
              <w:t xml:space="preserve">T5, </w:t>
            </w:r>
            <w:r>
              <w:rPr>
                <w:rFonts w:ascii="Lato" w:hAnsi="Lato" w:cs="Arial"/>
                <w:sz w:val="22"/>
                <w:szCs w:val="22"/>
              </w:rPr>
              <w:t>T6</w:t>
            </w:r>
          </w:p>
          <w:p w14:paraId="5BE0389F" w14:textId="77777777" w:rsidR="00981745" w:rsidRDefault="00981745" w:rsidP="0001323B">
            <w:pPr>
              <w:rPr>
                <w:rFonts w:ascii="Lato" w:hAnsi="Lato" w:cs="Arial"/>
                <w:sz w:val="22"/>
                <w:szCs w:val="22"/>
              </w:rPr>
            </w:pPr>
            <w:r>
              <w:rPr>
                <w:rFonts w:ascii="Lato" w:hAnsi="Lato" w:cs="Arial"/>
                <w:sz w:val="22"/>
                <w:szCs w:val="22"/>
              </w:rPr>
              <w:t>EM</w:t>
            </w:r>
          </w:p>
          <w:p w14:paraId="5E210FC3" w14:textId="77777777" w:rsidR="00981745" w:rsidRDefault="00981745" w:rsidP="0001323B">
            <w:pPr>
              <w:rPr>
                <w:rFonts w:ascii="Lato" w:hAnsi="Lato" w:cs="Arial"/>
                <w:sz w:val="22"/>
                <w:szCs w:val="22"/>
              </w:rPr>
            </w:pPr>
          </w:p>
          <w:p w14:paraId="356690FE" w14:textId="77777777" w:rsidR="00981745" w:rsidRDefault="00981745" w:rsidP="0001323B">
            <w:pPr>
              <w:rPr>
                <w:rFonts w:ascii="Lato" w:hAnsi="Lato" w:cs="Arial"/>
                <w:sz w:val="22"/>
                <w:szCs w:val="22"/>
              </w:rPr>
            </w:pPr>
          </w:p>
          <w:p w14:paraId="3AD5425B" w14:textId="77777777" w:rsidR="00981745" w:rsidRDefault="00981745" w:rsidP="00981745">
            <w:pPr>
              <w:spacing w:before="20"/>
              <w:rPr>
                <w:rFonts w:ascii="Lato" w:hAnsi="Lato" w:cs="Arial"/>
                <w:sz w:val="22"/>
                <w:szCs w:val="22"/>
              </w:rPr>
            </w:pPr>
            <w:r>
              <w:rPr>
                <w:rFonts w:ascii="Lato" w:hAnsi="Lato" w:cs="Arial"/>
                <w:sz w:val="22"/>
                <w:szCs w:val="22"/>
              </w:rPr>
              <w:t>T1 &amp; AR</w:t>
            </w:r>
          </w:p>
          <w:p w14:paraId="420B169E" w14:textId="77777777" w:rsidR="00981745" w:rsidRDefault="00981745" w:rsidP="0001323B">
            <w:pPr>
              <w:rPr>
                <w:rFonts w:ascii="Lato" w:hAnsi="Lato" w:cs="Arial"/>
                <w:sz w:val="22"/>
                <w:szCs w:val="22"/>
              </w:rPr>
            </w:pPr>
          </w:p>
          <w:p w14:paraId="3E6F7C79" w14:textId="77777777" w:rsidR="00981745" w:rsidRDefault="00981745" w:rsidP="0001323B">
            <w:pPr>
              <w:rPr>
                <w:rFonts w:ascii="Lato" w:hAnsi="Lato" w:cs="Arial"/>
                <w:sz w:val="22"/>
                <w:szCs w:val="22"/>
              </w:rPr>
            </w:pPr>
            <w:r>
              <w:rPr>
                <w:rFonts w:ascii="Lato" w:hAnsi="Lato" w:cs="Arial"/>
                <w:sz w:val="22"/>
                <w:szCs w:val="22"/>
              </w:rPr>
              <w:t>AR</w:t>
            </w:r>
          </w:p>
          <w:p w14:paraId="6416CD8F" w14:textId="77777777" w:rsidR="00981745" w:rsidRDefault="00981745" w:rsidP="0001323B">
            <w:pPr>
              <w:rPr>
                <w:rFonts w:ascii="Lato" w:hAnsi="Lato" w:cs="Arial"/>
                <w:sz w:val="22"/>
                <w:szCs w:val="22"/>
              </w:rPr>
            </w:pPr>
            <w:r>
              <w:rPr>
                <w:rFonts w:ascii="Lato" w:hAnsi="Lato" w:cs="Arial"/>
                <w:sz w:val="22"/>
                <w:szCs w:val="22"/>
              </w:rPr>
              <w:t>T1</w:t>
            </w:r>
          </w:p>
          <w:p w14:paraId="6E993253" w14:textId="77777777" w:rsidR="00981745" w:rsidRDefault="00981745" w:rsidP="0001323B">
            <w:pPr>
              <w:rPr>
                <w:rFonts w:ascii="Lato" w:hAnsi="Lato" w:cs="Arial"/>
                <w:sz w:val="22"/>
                <w:szCs w:val="22"/>
              </w:rPr>
            </w:pPr>
            <w:r>
              <w:rPr>
                <w:rFonts w:ascii="Lato" w:hAnsi="Lato" w:cs="Arial"/>
                <w:sz w:val="22"/>
                <w:szCs w:val="22"/>
              </w:rPr>
              <w:t>AR</w:t>
            </w:r>
          </w:p>
          <w:p w14:paraId="752DC934" w14:textId="77777777" w:rsidR="00981745" w:rsidRDefault="00981745" w:rsidP="0001323B">
            <w:pPr>
              <w:rPr>
                <w:rFonts w:ascii="Lato" w:hAnsi="Lato" w:cs="Arial"/>
                <w:sz w:val="22"/>
                <w:szCs w:val="22"/>
              </w:rPr>
            </w:pPr>
            <w:r>
              <w:rPr>
                <w:rFonts w:ascii="Lato" w:hAnsi="Lato" w:cs="Arial"/>
                <w:sz w:val="22"/>
                <w:szCs w:val="22"/>
              </w:rPr>
              <w:t>AR</w:t>
            </w:r>
          </w:p>
          <w:p w14:paraId="4B9F6B55" w14:textId="77777777" w:rsidR="00981745" w:rsidRDefault="00981745" w:rsidP="0001323B">
            <w:pPr>
              <w:rPr>
                <w:rFonts w:ascii="Lato" w:hAnsi="Lato" w:cs="Arial"/>
                <w:sz w:val="22"/>
                <w:szCs w:val="22"/>
              </w:rPr>
            </w:pPr>
          </w:p>
          <w:p w14:paraId="3DE5781E" w14:textId="77777777" w:rsidR="00981745" w:rsidRDefault="00981745" w:rsidP="0001323B">
            <w:pPr>
              <w:rPr>
                <w:rFonts w:ascii="Lato" w:hAnsi="Lato" w:cs="Arial"/>
                <w:sz w:val="22"/>
                <w:szCs w:val="22"/>
              </w:rPr>
            </w:pPr>
          </w:p>
          <w:p w14:paraId="273DE161" w14:textId="77777777" w:rsidR="00981745" w:rsidRDefault="00981745" w:rsidP="00981745">
            <w:pPr>
              <w:spacing w:before="20"/>
              <w:rPr>
                <w:rFonts w:ascii="Lato" w:hAnsi="Lato" w:cs="Arial"/>
                <w:sz w:val="22"/>
                <w:szCs w:val="22"/>
              </w:rPr>
            </w:pPr>
            <w:r>
              <w:rPr>
                <w:rFonts w:ascii="Lato" w:hAnsi="Lato" w:cs="Arial"/>
                <w:sz w:val="22"/>
                <w:szCs w:val="22"/>
              </w:rPr>
              <w:t>AR</w:t>
            </w:r>
          </w:p>
          <w:p w14:paraId="5FD24EAE" w14:textId="77777777" w:rsidR="00981745" w:rsidRDefault="00981745" w:rsidP="0001323B">
            <w:pPr>
              <w:rPr>
                <w:rFonts w:ascii="Lato" w:hAnsi="Lato" w:cs="Arial"/>
                <w:sz w:val="22"/>
                <w:szCs w:val="22"/>
              </w:rPr>
            </w:pPr>
            <w:r>
              <w:rPr>
                <w:rFonts w:ascii="Lato" w:hAnsi="Lato" w:cs="Arial"/>
                <w:sz w:val="22"/>
                <w:szCs w:val="22"/>
              </w:rPr>
              <w:t>AR</w:t>
            </w:r>
          </w:p>
          <w:p w14:paraId="75156D5A" w14:textId="77777777" w:rsidR="00981745" w:rsidRDefault="00981745" w:rsidP="0001323B">
            <w:pPr>
              <w:rPr>
                <w:rFonts w:ascii="Lato" w:hAnsi="Lato" w:cs="Arial"/>
                <w:sz w:val="22"/>
                <w:szCs w:val="22"/>
              </w:rPr>
            </w:pPr>
          </w:p>
          <w:p w14:paraId="52110C28" w14:textId="77777777" w:rsidR="00981745" w:rsidRDefault="00981745" w:rsidP="0001323B">
            <w:pPr>
              <w:rPr>
                <w:rFonts w:ascii="Lato" w:hAnsi="Lato" w:cs="Arial"/>
                <w:sz w:val="22"/>
                <w:szCs w:val="22"/>
              </w:rPr>
            </w:pPr>
            <w:r>
              <w:rPr>
                <w:rFonts w:ascii="Lato" w:hAnsi="Lato" w:cs="Arial"/>
                <w:sz w:val="22"/>
                <w:szCs w:val="22"/>
              </w:rPr>
              <w:t>AR</w:t>
            </w:r>
          </w:p>
          <w:p w14:paraId="4F66376D" w14:textId="77777777" w:rsidR="00981745" w:rsidRDefault="00981745" w:rsidP="0001323B">
            <w:pPr>
              <w:rPr>
                <w:rFonts w:ascii="Lato" w:hAnsi="Lato" w:cs="Arial"/>
                <w:sz w:val="22"/>
                <w:szCs w:val="22"/>
              </w:rPr>
            </w:pPr>
          </w:p>
          <w:p w14:paraId="1F6936BA" w14:textId="77777777" w:rsidR="00981745" w:rsidRDefault="00981745" w:rsidP="00981745">
            <w:pPr>
              <w:spacing w:before="20"/>
              <w:rPr>
                <w:rFonts w:ascii="Lato" w:hAnsi="Lato" w:cs="Arial"/>
                <w:sz w:val="22"/>
                <w:szCs w:val="22"/>
              </w:rPr>
            </w:pPr>
            <w:r>
              <w:rPr>
                <w:rFonts w:ascii="Lato" w:hAnsi="Lato" w:cs="Arial"/>
                <w:sz w:val="22"/>
                <w:szCs w:val="22"/>
              </w:rPr>
              <w:t>T1</w:t>
            </w:r>
          </w:p>
          <w:p w14:paraId="22654727" w14:textId="77777777" w:rsidR="00981745" w:rsidRDefault="00981745" w:rsidP="0001323B">
            <w:pPr>
              <w:rPr>
                <w:rFonts w:ascii="Lato" w:hAnsi="Lato" w:cs="Arial"/>
                <w:sz w:val="22"/>
                <w:szCs w:val="22"/>
              </w:rPr>
            </w:pPr>
            <w:r>
              <w:rPr>
                <w:rFonts w:ascii="Lato" w:hAnsi="Lato" w:cs="Arial"/>
                <w:sz w:val="22"/>
                <w:szCs w:val="22"/>
              </w:rPr>
              <w:t>AR</w:t>
            </w:r>
          </w:p>
          <w:p w14:paraId="7395F10A" w14:textId="77777777" w:rsidR="00981745" w:rsidRDefault="00981745" w:rsidP="0001323B">
            <w:pPr>
              <w:rPr>
                <w:rFonts w:ascii="Lato" w:hAnsi="Lato" w:cs="Arial"/>
                <w:sz w:val="22"/>
                <w:szCs w:val="22"/>
              </w:rPr>
            </w:pPr>
          </w:p>
          <w:p w14:paraId="56855B6C" w14:textId="77777777" w:rsidR="00981745" w:rsidRDefault="00981745" w:rsidP="0001323B">
            <w:pPr>
              <w:rPr>
                <w:rFonts w:ascii="Lato" w:hAnsi="Lato" w:cs="Arial"/>
                <w:sz w:val="22"/>
                <w:szCs w:val="22"/>
              </w:rPr>
            </w:pPr>
            <w:r>
              <w:rPr>
                <w:rFonts w:ascii="Lato" w:hAnsi="Lato" w:cs="Arial"/>
                <w:sz w:val="22"/>
                <w:szCs w:val="22"/>
              </w:rPr>
              <w:t>AR</w:t>
            </w:r>
          </w:p>
          <w:p w14:paraId="55112662" w14:textId="77777777" w:rsidR="00981745" w:rsidRDefault="00981745" w:rsidP="0001323B">
            <w:pPr>
              <w:rPr>
                <w:rFonts w:ascii="Lato" w:hAnsi="Lato" w:cs="Arial"/>
                <w:sz w:val="22"/>
                <w:szCs w:val="22"/>
              </w:rPr>
            </w:pPr>
          </w:p>
          <w:p w14:paraId="5ABC7BE8" w14:textId="77777777" w:rsidR="00981745" w:rsidRDefault="00981745" w:rsidP="0001323B">
            <w:pPr>
              <w:rPr>
                <w:rFonts w:ascii="Lato" w:hAnsi="Lato" w:cs="Arial"/>
                <w:sz w:val="22"/>
                <w:szCs w:val="22"/>
              </w:rPr>
            </w:pPr>
          </w:p>
          <w:p w14:paraId="0BEA62B4" w14:textId="77777777" w:rsidR="00981745" w:rsidRDefault="00981745" w:rsidP="0001323B">
            <w:pPr>
              <w:rPr>
                <w:rFonts w:ascii="Lato" w:hAnsi="Lato" w:cs="Arial"/>
                <w:sz w:val="22"/>
                <w:szCs w:val="22"/>
              </w:rPr>
            </w:pPr>
            <w:r>
              <w:rPr>
                <w:rFonts w:ascii="Lato" w:hAnsi="Lato" w:cs="Arial"/>
                <w:sz w:val="22"/>
                <w:szCs w:val="22"/>
              </w:rPr>
              <w:t>T6 &amp; AR</w:t>
            </w:r>
          </w:p>
          <w:p w14:paraId="39D94AB0" w14:textId="77777777" w:rsidR="00981745" w:rsidRDefault="00981745" w:rsidP="0001323B">
            <w:pPr>
              <w:rPr>
                <w:rFonts w:ascii="Lato" w:hAnsi="Lato" w:cs="Arial"/>
                <w:sz w:val="22"/>
                <w:szCs w:val="22"/>
              </w:rPr>
            </w:pPr>
            <w:r>
              <w:rPr>
                <w:rFonts w:ascii="Lato" w:hAnsi="Lato" w:cs="Arial"/>
                <w:sz w:val="22"/>
                <w:szCs w:val="22"/>
              </w:rPr>
              <w:t>T6</w:t>
            </w:r>
          </w:p>
          <w:p w14:paraId="58682F9A" w14:textId="77777777" w:rsidR="00981745" w:rsidRDefault="00981745" w:rsidP="0001323B">
            <w:pPr>
              <w:rPr>
                <w:rFonts w:ascii="Lato" w:hAnsi="Lato" w:cs="Arial"/>
                <w:sz w:val="22"/>
                <w:szCs w:val="22"/>
              </w:rPr>
            </w:pPr>
          </w:p>
          <w:p w14:paraId="330563C3" w14:textId="77777777" w:rsidR="00981745" w:rsidRDefault="00981745" w:rsidP="0001323B">
            <w:pPr>
              <w:rPr>
                <w:rFonts w:ascii="Lato" w:hAnsi="Lato" w:cs="Arial"/>
                <w:sz w:val="22"/>
                <w:szCs w:val="22"/>
              </w:rPr>
            </w:pPr>
          </w:p>
          <w:p w14:paraId="70D0ECC1" w14:textId="77777777" w:rsidR="00981745" w:rsidRDefault="00981745" w:rsidP="0001323B">
            <w:pPr>
              <w:rPr>
                <w:rFonts w:ascii="Lato" w:hAnsi="Lato" w:cs="Arial"/>
                <w:sz w:val="22"/>
                <w:szCs w:val="22"/>
              </w:rPr>
            </w:pPr>
          </w:p>
          <w:p w14:paraId="3744A68C" w14:textId="032B6DBC" w:rsidR="00981745" w:rsidRDefault="00981745" w:rsidP="0001323B">
            <w:pPr>
              <w:rPr>
                <w:rFonts w:ascii="Lato" w:hAnsi="Lato" w:cs="Arial"/>
                <w:sz w:val="22"/>
                <w:szCs w:val="22"/>
              </w:rPr>
            </w:pPr>
            <w:r>
              <w:rPr>
                <w:rFonts w:ascii="Lato" w:hAnsi="Lato" w:cs="Arial"/>
                <w:sz w:val="22"/>
                <w:szCs w:val="22"/>
              </w:rPr>
              <w:t>PRS</w:t>
            </w:r>
          </w:p>
          <w:p w14:paraId="6D6F8D94" w14:textId="59213158" w:rsidR="00981745" w:rsidRPr="00B5281F" w:rsidRDefault="00981745" w:rsidP="0001323B">
            <w:pPr>
              <w:rPr>
                <w:rFonts w:ascii="Lato" w:hAnsi="Lato" w:cs="Arial"/>
                <w:sz w:val="22"/>
                <w:szCs w:val="22"/>
              </w:rPr>
            </w:pPr>
          </w:p>
        </w:tc>
      </w:tr>
      <w:tr w:rsidR="0001323B" w:rsidRPr="0001323B" w14:paraId="20800812" w14:textId="77777777" w:rsidTr="005F1EBF">
        <w:tc>
          <w:tcPr>
            <w:tcW w:w="10490" w:type="dxa"/>
            <w:gridSpan w:val="2"/>
            <w:shd w:val="clear" w:color="auto" w:fill="009FCC"/>
            <w:tcMar>
              <w:top w:w="57" w:type="dxa"/>
              <w:bottom w:w="57" w:type="dxa"/>
            </w:tcMar>
          </w:tcPr>
          <w:p w14:paraId="2CCBC637" w14:textId="2FF70847" w:rsidR="0001323B" w:rsidRPr="0001323B" w:rsidRDefault="0001323B" w:rsidP="0001323B">
            <w:pPr>
              <w:rPr>
                <w:rFonts w:ascii="Lato" w:hAnsi="Lato" w:cs="Arial"/>
                <w:color w:val="FFFFFF"/>
                <w:sz w:val="24"/>
                <w:szCs w:val="24"/>
              </w:rPr>
            </w:pPr>
            <w:r>
              <w:rPr>
                <w:rFonts w:ascii="Lato" w:hAnsi="Lato"/>
                <w:color w:val="FFFFFF"/>
                <w:sz w:val="24"/>
                <w:szCs w:val="24"/>
              </w:rPr>
              <w:t>Statutory</w:t>
            </w:r>
          </w:p>
        </w:tc>
      </w:tr>
      <w:tr w:rsidR="00981745" w:rsidRPr="00B5281F" w14:paraId="34D30B18" w14:textId="77777777" w:rsidTr="005F1EBF">
        <w:tc>
          <w:tcPr>
            <w:tcW w:w="8643" w:type="dxa"/>
          </w:tcPr>
          <w:p w14:paraId="7C7BFA70" w14:textId="77777777" w:rsidR="00981745" w:rsidRDefault="00981745"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review, monitor and approve the Policy Review Schedule for relevance and completeness to ensure statutory compliance.</w:t>
            </w:r>
          </w:p>
          <w:p w14:paraId="4B66362B" w14:textId="407492B0" w:rsidR="00981745" w:rsidRPr="00B5281F" w:rsidRDefault="00981745" w:rsidP="00981745">
            <w:pPr>
              <w:numPr>
                <w:ilvl w:val="0"/>
                <w:numId w:val="1"/>
              </w:numPr>
              <w:tabs>
                <w:tab w:val="num" w:pos="432"/>
              </w:tabs>
              <w:ind w:left="431" w:hanging="357"/>
              <w:rPr>
                <w:rFonts w:ascii="Lato" w:hAnsi="Lato"/>
                <w:sz w:val="24"/>
                <w:szCs w:val="24"/>
              </w:rPr>
            </w:pPr>
            <w:r w:rsidRPr="00B5281F">
              <w:rPr>
                <w:rFonts w:ascii="Lato" w:hAnsi="Lato" w:cs="Arial"/>
                <w:sz w:val="22"/>
                <w:szCs w:val="22"/>
              </w:rPr>
              <w:t>To ensure all documents required under statutory regulation are published on the school’s website.</w:t>
            </w:r>
          </w:p>
        </w:tc>
        <w:tc>
          <w:tcPr>
            <w:tcW w:w="1847" w:type="dxa"/>
          </w:tcPr>
          <w:p w14:paraId="532C40C7" w14:textId="77777777" w:rsidR="00981745" w:rsidRDefault="00981745" w:rsidP="00981745">
            <w:pPr>
              <w:spacing w:before="20"/>
              <w:ind w:left="74"/>
              <w:rPr>
                <w:rFonts w:ascii="Lato" w:hAnsi="Lato" w:cs="Arial"/>
                <w:sz w:val="22"/>
                <w:szCs w:val="22"/>
              </w:rPr>
            </w:pPr>
            <w:r>
              <w:rPr>
                <w:rFonts w:ascii="Lato" w:hAnsi="Lato" w:cs="Arial"/>
                <w:sz w:val="22"/>
                <w:szCs w:val="22"/>
              </w:rPr>
              <w:t>T1</w:t>
            </w:r>
          </w:p>
          <w:p w14:paraId="0B18237F" w14:textId="77777777" w:rsidR="00981745" w:rsidRDefault="00981745" w:rsidP="00981745">
            <w:pPr>
              <w:ind w:left="74"/>
              <w:rPr>
                <w:rFonts w:ascii="Lato" w:hAnsi="Lato" w:cs="Arial"/>
                <w:sz w:val="22"/>
                <w:szCs w:val="22"/>
              </w:rPr>
            </w:pPr>
          </w:p>
          <w:p w14:paraId="43948C31" w14:textId="38167E61" w:rsidR="00981745" w:rsidRPr="00B5281F" w:rsidRDefault="00981745" w:rsidP="00981745">
            <w:pPr>
              <w:spacing w:before="20"/>
              <w:ind w:left="74"/>
              <w:rPr>
                <w:rFonts w:ascii="Lato" w:hAnsi="Lato" w:cs="Arial"/>
                <w:sz w:val="22"/>
                <w:szCs w:val="22"/>
              </w:rPr>
            </w:pPr>
            <w:r>
              <w:rPr>
                <w:rFonts w:ascii="Lato" w:hAnsi="Lato" w:cs="Arial"/>
                <w:sz w:val="22"/>
                <w:szCs w:val="22"/>
              </w:rPr>
              <w:t>AR</w:t>
            </w:r>
          </w:p>
        </w:tc>
      </w:tr>
      <w:tr w:rsidR="00981745" w:rsidRPr="0001323B" w14:paraId="2796BE64" w14:textId="77777777" w:rsidTr="005F1EBF">
        <w:tc>
          <w:tcPr>
            <w:tcW w:w="10490" w:type="dxa"/>
            <w:gridSpan w:val="2"/>
            <w:shd w:val="clear" w:color="auto" w:fill="009FCC"/>
            <w:tcMar>
              <w:top w:w="57" w:type="dxa"/>
              <w:bottom w:w="57" w:type="dxa"/>
            </w:tcMar>
          </w:tcPr>
          <w:p w14:paraId="3ADF679D" w14:textId="63BE0023" w:rsidR="00981745" w:rsidRPr="0001323B" w:rsidRDefault="00981745" w:rsidP="0001323B">
            <w:pPr>
              <w:rPr>
                <w:rFonts w:ascii="Lato" w:hAnsi="Lato" w:cs="Arial"/>
                <w:color w:val="FFFFFF"/>
                <w:sz w:val="24"/>
                <w:szCs w:val="24"/>
              </w:rPr>
            </w:pPr>
            <w:r>
              <w:rPr>
                <w:rFonts w:ascii="Lato" w:hAnsi="Lato"/>
                <w:color w:val="FFFFFF"/>
                <w:sz w:val="24"/>
                <w:szCs w:val="24"/>
              </w:rPr>
              <w:t>General</w:t>
            </w:r>
          </w:p>
        </w:tc>
      </w:tr>
      <w:tr w:rsidR="00981745" w:rsidRPr="00B5281F" w14:paraId="28E7E988" w14:textId="77777777" w:rsidTr="005F1EBF">
        <w:tc>
          <w:tcPr>
            <w:tcW w:w="8643" w:type="dxa"/>
          </w:tcPr>
          <w:p w14:paraId="4C80A030" w14:textId="77777777" w:rsidR="00981745" w:rsidRPr="00B5281F" w:rsidRDefault="00981745" w:rsidP="001C5012">
            <w:pPr>
              <w:numPr>
                <w:ilvl w:val="0"/>
                <w:numId w:val="1"/>
              </w:numPr>
              <w:tabs>
                <w:tab w:val="num" w:pos="427"/>
              </w:tabs>
              <w:ind w:left="427" w:hanging="353"/>
              <w:rPr>
                <w:rFonts w:ascii="Lato" w:hAnsi="Lato" w:cs="Arial"/>
                <w:sz w:val="22"/>
                <w:szCs w:val="22"/>
              </w:rPr>
            </w:pPr>
            <w:r w:rsidRPr="00B5281F">
              <w:rPr>
                <w:rFonts w:ascii="Lato" w:hAnsi="Lato" w:cs="Arial"/>
                <w:sz w:val="22"/>
                <w:szCs w:val="22"/>
              </w:rPr>
              <w:t>To ensure that the headteacher provides such reports as reasonably requested by the governing body to undertake its role, including a Headteacher’s Report at least three times per year.</w:t>
            </w:r>
          </w:p>
          <w:p w14:paraId="7D8E3012" w14:textId="77777777" w:rsidR="00981745" w:rsidRPr="00B5281F" w:rsidRDefault="00981745"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identify priorities, and co-ordinate and monitor the progress of work being undertaken by committees, individuals and teams.</w:t>
            </w:r>
          </w:p>
          <w:p w14:paraId="52D70C30" w14:textId="77777777" w:rsidR="00981745" w:rsidRPr="00B5281F" w:rsidRDefault="00981745" w:rsidP="001C5012">
            <w:pPr>
              <w:numPr>
                <w:ilvl w:val="0"/>
                <w:numId w:val="1"/>
              </w:numPr>
              <w:tabs>
                <w:tab w:val="num" w:pos="427"/>
              </w:tabs>
              <w:ind w:left="427" w:hanging="353"/>
              <w:rPr>
                <w:rFonts w:ascii="Lato" w:hAnsi="Lato" w:cs="Arial"/>
                <w:sz w:val="22"/>
                <w:szCs w:val="22"/>
              </w:rPr>
            </w:pPr>
            <w:r w:rsidRPr="00B5281F">
              <w:rPr>
                <w:rFonts w:ascii="Lato" w:hAnsi="Lato" w:cs="Arial"/>
                <w:sz w:val="22"/>
                <w:szCs w:val="22"/>
              </w:rPr>
              <w:lastRenderedPageBreak/>
              <w:t xml:space="preserve">To receive reports from any individual or committee to whom a decision has been delegated, including Health and Safety, Inclusion and Safeguarding and to consider whether any further action by the governing body is necessary.*                                                                                                                                                                                                                                                                                                                                                                                                                                                             </w:t>
            </w:r>
          </w:p>
          <w:p w14:paraId="1EFB6BC6" w14:textId="77777777" w:rsidR="00981745" w:rsidRPr="00B5281F" w:rsidRDefault="00981745"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co-ordinate governor visits, ensuring records of visits are completed and outcomes evaluated.</w:t>
            </w:r>
          </w:p>
          <w:p w14:paraId="2E6258B5" w14:textId="77777777" w:rsidR="00981745" w:rsidRPr="00B5281F" w:rsidRDefault="00981745" w:rsidP="001C5012">
            <w:pPr>
              <w:numPr>
                <w:ilvl w:val="0"/>
                <w:numId w:val="1"/>
              </w:numPr>
              <w:tabs>
                <w:tab w:val="num" w:pos="427"/>
              </w:tabs>
              <w:ind w:left="427" w:hanging="353"/>
              <w:rPr>
                <w:rFonts w:ascii="Lato" w:hAnsi="Lato" w:cs="Arial"/>
                <w:sz w:val="22"/>
                <w:szCs w:val="22"/>
              </w:rPr>
            </w:pPr>
            <w:r w:rsidRPr="00B5281F">
              <w:rPr>
                <w:rFonts w:ascii="Lato" w:hAnsi="Lato" w:cs="Arial"/>
                <w:sz w:val="22"/>
                <w:szCs w:val="22"/>
              </w:rPr>
              <w:t xml:space="preserve">To oversee the arrangements for the induction of new governors to include an induction pack and procedures. </w:t>
            </w:r>
          </w:p>
          <w:p w14:paraId="0DF1E010" w14:textId="77777777" w:rsidR="00981745" w:rsidRPr="00B5281F" w:rsidRDefault="00981745" w:rsidP="001C5012">
            <w:pPr>
              <w:numPr>
                <w:ilvl w:val="0"/>
                <w:numId w:val="1"/>
              </w:numPr>
              <w:tabs>
                <w:tab w:val="num" w:pos="427"/>
              </w:tabs>
              <w:ind w:left="427" w:hanging="353"/>
              <w:rPr>
                <w:rFonts w:ascii="Lato" w:hAnsi="Lato" w:cs="Arial"/>
                <w:sz w:val="22"/>
                <w:szCs w:val="22"/>
              </w:rPr>
            </w:pPr>
            <w:r w:rsidRPr="00B5281F">
              <w:rPr>
                <w:rFonts w:ascii="Lato" w:hAnsi="Lato" w:cs="Arial"/>
                <w:sz w:val="22"/>
                <w:szCs w:val="22"/>
              </w:rPr>
              <w:t>To consider training requirements on a regular basis to include whole governing body and individual governor training.</w:t>
            </w:r>
          </w:p>
          <w:p w14:paraId="132D8428" w14:textId="77777777" w:rsidR="00981745" w:rsidRPr="00B5281F" w:rsidRDefault="00981745"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governor attendance and follow-up repeated absences.</w:t>
            </w:r>
          </w:p>
          <w:p w14:paraId="5433AACD" w14:textId="77777777" w:rsidR="00981745" w:rsidRPr="00B5281F" w:rsidRDefault="00981745" w:rsidP="001C5012">
            <w:pPr>
              <w:numPr>
                <w:ilvl w:val="0"/>
                <w:numId w:val="1"/>
              </w:numPr>
              <w:tabs>
                <w:tab w:val="num" w:pos="427"/>
              </w:tabs>
              <w:ind w:left="427" w:hanging="353"/>
              <w:rPr>
                <w:rFonts w:ascii="Lato" w:hAnsi="Lato" w:cs="Arial"/>
                <w:sz w:val="22"/>
                <w:szCs w:val="22"/>
              </w:rPr>
            </w:pPr>
            <w:r w:rsidRPr="00B5281F">
              <w:rPr>
                <w:rFonts w:ascii="Lato" w:hAnsi="Lato" w:cs="Arial"/>
                <w:sz w:val="22"/>
                <w:szCs w:val="22"/>
              </w:rPr>
              <w:t>To provide, where possible, governor representation on disciplinary, grievance and staff capability reviews.</w:t>
            </w:r>
          </w:p>
          <w:p w14:paraId="5D2C641F" w14:textId="77777777" w:rsidR="00981745" w:rsidRPr="00B5281F" w:rsidRDefault="00981745" w:rsidP="001C5012">
            <w:pPr>
              <w:numPr>
                <w:ilvl w:val="0"/>
                <w:numId w:val="1"/>
              </w:numPr>
              <w:tabs>
                <w:tab w:val="num" w:pos="427"/>
              </w:tabs>
              <w:ind w:left="427" w:hanging="353"/>
              <w:rPr>
                <w:rFonts w:ascii="Lato" w:hAnsi="Lato" w:cs="Arial"/>
                <w:sz w:val="22"/>
                <w:szCs w:val="22"/>
              </w:rPr>
            </w:pPr>
            <w:r w:rsidRPr="00B5281F">
              <w:rPr>
                <w:rFonts w:ascii="Lato" w:hAnsi="Lato" w:cs="Arial"/>
                <w:sz w:val="22"/>
                <w:szCs w:val="22"/>
              </w:rPr>
              <w:t>To consider any safeguarding issues brought to the governing body’s attention.</w:t>
            </w:r>
          </w:p>
          <w:p w14:paraId="3FBB7C7F" w14:textId="0B09D773" w:rsidR="00981745" w:rsidRPr="00B5281F" w:rsidRDefault="00981745" w:rsidP="002F5FFA">
            <w:pPr>
              <w:rPr>
                <w:rFonts w:ascii="Lato" w:hAnsi="Lato"/>
                <w:sz w:val="24"/>
                <w:szCs w:val="24"/>
              </w:rPr>
            </w:pPr>
            <w:r w:rsidRPr="00B5281F">
              <w:rPr>
                <w:rFonts w:ascii="Lato" w:hAnsi="Lato" w:cs="Arial"/>
                <w:sz w:val="22"/>
                <w:szCs w:val="22"/>
              </w:rPr>
              <w:t xml:space="preserve">*these matters </w:t>
            </w:r>
            <w:r w:rsidRPr="00B5281F">
              <w:rPr>
                <w:rFonts w:ascii="Lato" w:hAnsi="Lato" w:cs="Arial"/>
                <w:sz w:val="22"/>
                <w:szCs w:val="22"/>
                <w:u w:val="single"/>
              </w:rPr>
              <w:t>cannot</w:t>
            </w:r>
            <w:r w:rsidRPr="00B5281F">
              <w:rPr>
                <w:rFonts w:ascii="Lato" w:hAnsi="Lato" w:cs="Arial"/>
                <w:sz w:val="22"/>
                <w:szCs w:val="22"/>
              </w:rPr>
              <w:t xml:space="preserve"> be delegated to either a committee or an individual.</w:t>
            </w:r>
          </w:p>
        </w:tc>
        <w:tc>
          <w:tcPr>
            <w:tcW w:w="1847" w:type="dxa"/>
          </w:tcPr>
          <w:p w14:paraId="588F0961" w14:textId="77777777" w:rsidR="00981745" w:rsidRDefault="002F2677" w:rsidP="002F2677">
            <w:pPr>
              <w:spacing w:before="20"/>
              <w:rPr>
                <w:rFonts w:ascii="Lato" w:hAnsi="Lato" w:cs="Arial"/>
                <w:sz w:val="22"/>
                <w:szCs w:val="22"/>
              </w:rPr>
            </w:pPr>
            <w:r>
              <w:rPr>
                <w:rFonts w:ascii="Lato" w:hAnsi="Lato" w:cs="Arial"/>
                <w:sz w:val="22"/>
                <w:szCs w:val="22"/>
              </w:rPr>
              <w:lastRenderedPageBreak/>
              <w:t>EM</w:t>
            </w:r>
          </w:p>
          <w:p w14:paraId="5D90D9F8" w14:textId="77777777" w:rsidR="002F2677" w:rsidRDefault="002F2677" w:rsidP="002F5FFA">
            <w:pPr>
              <w:rPr>
                <w:rFonts w:ascii="Lato" w:hAnsi="Lato" w:cs="Arial"/>
                <w:sz w:val="22"/>
                <w:szCs w:val="22"/>
              </w:rPr>
            </w:pPr>
          </w:p>
          <w:p w14:paraId="1906F975" w14:textId="77777777" w:rsidR="002F2677" w:rsidRDefault="002F2677" w:rsidP="002F5FFA">
            <w:pPr>
              <w:rPr>
                <w:rFonts w:ascii="Lato" w:hAnsi="Lato" w:cs="Arial"/>
                <w:sz w:val="22"/>
                <w:szCs w:val="22"/>
              </w:rPr>
            </w:pPr>
          </w:p>
          <w:p w14:paraId="039824B5" w14:textId="77777777" w:rsidR="002F2677" w:rsidRDefault="002F2677" w:rsidP="002F5FFA">
            <w:pPr>
              <w:rPr>
                <w:rFonts w:ascii="Lato" w:hAnsi="Lato" w:cs="Arial"/>
                <w:sz w:val="22"/>
                <w:szCs w:val="22"/>
              </w:rPr>
            </w:pPr>
            <w:r>
              <w:rPr>
                <w:rFonts w:ascii="Lato" w:hAnsi="Lato" w:cs="Arial"/>
                <w:sz w:val="22"/>
                <w:szCs w:val="22"/>
              </w:rPr>
              <w:t>T2, T4, T6</w:t>
            </w:r>
          </w:p>
          <w:p w14:paraId="7EC4DF35" w14:textId="77777777" w:rsidR="002F2677" w:rsidRDefault="002F2677" w:rsidP="002F5FFA">
            <w:pPr>
              <w:rPr>
                <w:rFonts w:ascii="Lato" w:hAnsi="Lato" w:cs="Arial"/>
                <w:sz w:val="22"/>
                <w:szCs w:val="22"/>
              </w:rPr>
            </w:pPr>
          </w:p>
          <w:p w14:paraId="61B401F1" w14:textId="77777777" w:rsidR="002F2677" w:rsidRDefault="002F2677" w:rsidP="002F5FFA">
            <w:pPr>
              <w:rPr>
                <w:rFonts w:ascii="Lato" w:hAnsi="Lato" w:cs="Arial"/>
                <w:sz w:val="22"/>
                <w:szCs w:val="22"/>
              </w:rPr>
            </w:pPr>
            <w:r>
              <w:rPr>
                <w:rFonts w:ascii="Lato" w:hAnsi="Lato" w:cs="Arial"/>
                <w:sz w:val="22"/>
                <w:szCs w:val="22"/>
              </w:rPr>
              <w:t>AR</w:t>
            </w:r>
          </w:p>
          <w:p w14:paraId="1D6A31EE" w14:textId="77777777" w:rsidR="002F2677" w:rsidRDefault="002F2677" w:rsidP="002F5FFA">
            <w:pPr>
              <w:rPr>
                <w:rFonts w:ascii="Lato" w:hAnsi="Lato" w:cs="Arial"/>
                <w:sz w:val="22"/>
                <w:szCs w:val="22"/>
              </w:rPr>
            </w:pPr>
          </w:p>
          <w:p w14:paraId="0E0A3847" w14:textId="77777777" w:rsidR="002F2677" w:rsidRDefault="002F2677" w:rsidP="002F5FFA">
            <w:pPr>
              <w:rPr>
                <w:rFonts w:ascii="Lato" w:hAnsi="Lato" w:cs="Arial"/>
                <w:sz w:val="22"/>
                <w:szCs w:val="22"/>
              </w:rPr>
            </w:pPr>
          </w:p>
          <w:p w14:paraId="391DB3D7" w14:textId="77777777" w:rsidR="002F2677" w:rsidRDefault="002F2677" w:rsidP="002F2677">
            <w:pPr>
              <w:spacing w:before="20"/>
              <w:rPr>
                <w:rFonts w:ascii="Lato" w:hAnsi="Lato" w:cs="Arial"/>
                <w:sz w:val="22"/>
                <w:szCs w:val="22"/>
              </w:rPr>
            </w:pPr>
            <w:r>
              <w:rPr>
                <w:rFonts w:ascii="Lato" w:hAnsi="Lato" w:cs="Arial"/>
                <w:sz w:val="22"/>
                <w:szCs w:val="22"/>
              </w:rPr>
              <w:t>T2, T5</w:t>
            </w:r>
          </w:p>
          <w:p w14:paraId="7CCB5660" w14:textId="77777777" w:rsidR="002F2677" w:rsidRDefault="002F2677" w:rsidP="002F5FFA">
            <w:pPr>
              <w:rPr>
                <w:rFonts w:ascii="Lato" w:hAnsi="Lato" w:cs="Arial"/>
                <w:sz w:val="22"/>
                <w:szCs w:val="22"/>
              </w:rPr>
            </w:pPr>
          </w:p>
          <w:p w14:paraId="1FBDAC52" w14:textId="77777777" w:rsidR="002F2677" w:rsidRDefault="002F2677" w:rsidP="002F5FFA">
            <w:pPr>
              <w:rPr>
                <w:rFonts w:ascii="Lato" w:hAnsi="Lato" w:cs="Arial"/>
                <w:sz w:val="22"/>
                <w:szCs w:val="22"/>
              </w:rPr>
            </w:pPr>
            <w:r>
              <w:rPr>
                <w:rFonts w:ascii="Lato" w:hAnsi="Lato" w:cs="Arial"/>
                <w:sz w:val="22"/>
                <w:szCs w:val="22"/>
              </w:rPr>
              <w:t>AR</w:t>
            </w:r>
          </w:p>
          <w:p w14:paraId="70D4B50B" w14:textId="77777777" w:rsidR="002F2677" w:rsidRDefault="002F2677" w:rsidP="002F5FFA">
            <w:pPr>
              <w:rPr>
                <w:rFonts w:ascii="Lato" w:hAnsi="Lato" w:cs="Arial"/>
                <w:sz w:val="22"/>
                <w:szCs w:val="22"/>
              </w:rPr>
            </w:pPr>
          </w:p>
          <w:p w14:paraId="37DE949D" w14:textId="77777777" w:rsidR="002F2677" w:rsidRDefault="002F2677" w:rsidP="002F5FFA">
            <w:pPr>
              <w:rPr>
                <w:rFonts w:ascii="Lato" w:hAnsi="Lato" w:cs="Arial"/>
                <w:sz w:val="22"/>
                <w:szCs w:val="22"/>
              </w:rPr>
            </w:pPr>
            <w:r>
              <w:rPr>
                <w:rFonts w:ascii="Lato" w:hAnsi="Lato" w:cs="Arial"/>
                <w:sz w:val="22"/>
                <w:szCs w:val="22"/>
              </w:rPr>
              <w:t>T1, T2, T5</w:t>
            </w:r>
          </w:p>
          <w:p w14:paraId="77F0F678" w14:textId="77777777" w:rsidR="002F2677" w:rsidRDefault="002F2677" w:rsidP="002F5FFA">
            <w:pPr>
              <w:rPr>
                <w:rFonts w:ascii="Lato" w:hAnsi="Lato" w:cs="Arial"/>
                <w:sz w:val="22"/>
                <w:szCs w:val="22"/>
              </w:rPr>
            </w:pPr>
          </w:p>
          <w:p w14:paraId="722C5D64" w14:textId="77777777" w:rsidR="002F2677" w:rsidRDefault="002F2677" w:rsidP="002F2677">
            <w:pPr>
              <w:spacing w:before="20"/>
              <w:rPr>
                <w:rFonts w:ascii="Lato" w:hAnsi="Lato" w:cs="Arial"/>
                <w:sz w:val="22"/>
                <w:szCs w:val="22"/>
              </w:rPr>
            </w:pPr>
            <w:r>
              <w:rPr>
                <w:rFonts w:ascii="Lato" w:hAnsi="Lato" w:cs="Arial"/>
                <w:sz w:val="22"/>
                <w:szCs w:val="22"/>
              </w:rPr>
              <w:t>EM</w:t>
            </w:r>
          </w:p>
          <w:p w14:paraId="615D64BE" w14:textId="77777777" w:rsidR="002F2677" w:rsidRDefault="002F2677" w:rsidP="002F5FFA">
            <w:pPr>
              <w:rPr>
                <w:rFonts w:ascii="Lato" w:hAnsi="Lato" w:cs="Arial"/>
                <w:sz w:val="22"/>
                <w:szCs w:val="22"/>
              </w:rPr>
            </w:pPr>
            <w:r>
              <w:rPr>
                <w:rFonts w:ascii="Lato" w:hAnsi="Lato" w:cs="Arial"/>
                <w:sz w:val="22"/>
                <w:szCs w:val="22"/>
              </w:rPr>
              <w:t>AR</w:t>
            </w:r>
          </w:p>
          <w:p w14:paraId="1DE5CE0D" w14:textId="77777777" w:rsidR="002F2677" w:rsidRDefault="002F2677" w:rsidP="002F5FFA">
            <w:pPr>
              <w:rPr>
                <w:rFonts w:ascii="Lato" w:hAnsi="Lato" w:cs="Arial"/>
                <w:sz w:val="22"/>
                <w:szCs w:val="22"/>
              </w:rPr>
            </w:pPr>
          </w:p>
          <w:p w14:paraId="55CCB27B" w14:textId="141E99F3" w:rsidR="002F2677" w:rsidRPr="00B5281F" w:rsidRDefault="002F2677" w:rsidP="002F5FFA">
            <w:pPr>
              <w:rPr>
                <w:rFonts w:ascii="Lato" w:hAnsi="Lato" w:cs="Arial"/>
                <w:sz w:val="22"/>
                <w:szCs w:val="22"/>
              </w:rPr>
            </w:pPr>
            <w:r>
              <w:rPr>
                <w:rFonts w:ascii="Lato" w:hAnsi="Lato" w:cs="Arial"/>
                <w:sz w:val="22"/>
                <w:szCs w:val="22"/>
              </w:rPr>
              <w:t>AR</w:t>
            </w:r>
          </w:p>
        </w:tc>
      </w:tr>
      <w:tr w:rsidR="00981745" w:rsidRPr="0001323B" w14:paraId="6FFBD551" w14:textId="77777777" w:rsidTr="005F1EBF">
        <w:tc>
          <w:tcPr>
            <w:tcW w:w="10490" w:type="dxa"/>
            <w:gridSpan w:val="2"/>
            <w:shd w:val="clear" w:color="auto" w:fill="009FCC"/>
            <w:tcMar>
              <w:top w:w="57" w:type="dxa"/>
              <w:bottom w:w="57" w:type="dxa"/>
            </w:tcMar>
          </w:tcPr>
          <w:p w14:paraId="4C082838" w14:textId="48F54F5D" w:rsidR="00981745" w:rsidRPr="0001323B" w:rsidRDefault="00AF12E9" w:rsidP="0001323B">
            <w:pPr>
              <w:rPr>
                <w:rFonts w:ascii="Lato" w:hAnsi="Lato" w:cs="Arial"/>
                <w:color w:val="FFFFFF"/>
                <w:sz w:val="24"/>
                <w:szCs w:val="24"/>
              </w:rPr>
            </w:pPr>
            <w:r>
              <w:rPr>
                <w:rFonts w:ascii="Lato" w:hAnsi="Lato"/>
                <w:color w:val="FFFFFF"/>
                <w:sz w:val="24"/>
                <w:szCs w:val="24"/>
              </w:rPr>
              <w:lastRenderedPageBreak/>
              <w:t>Budget Planning and Review</w:t>
            </w:r>
          </w:p>
        </w:tc>
      </w:tr>
      <w:tr w:rsidR="002F2677" w:rsidRPr="00B5281F" w14:paraId="356D64AB" w14:textId="77777777" w:rsidTr="005F1EBF">
        <w:tc>
          <w:tcPr>
            <w:tcW w:w="8643" w:type="dxa"/>
          </w:tcPr>
          <w:p w14:paraId="53CE5469" w14:textId="77777777" w:rsidR="002F2677" w:rsidRPr="00B5281F" w:rsidRDefault="002F2677" w:rsidP="001C5012">
            <w:pPr>
              <w:numPr>
                <w:ilvl w:val="0"/>
                <w:numId w:val="1"/>
              </w:numPr>
              <w:tabs>
                <w:tab w:val="num" w:pos="432"/>
              </w:tabs>
              <w:ind w:hanging="1366"/>
              <w:rPr>
                <w:rFonts w:ascii="Lato" w:hAnsi="Lato" w:cs="Arial"/>
                <w:sz w:val="22"/>
                <w:szCs w:val="22"/>
              </w:rPr>
            </w:pPr>
            <w:r w:rsidRPr="00B5281F">
              <w:rPr>
                <w:rFonts w:ascii="Lato" w:hAnsi="Lato" w:cs="Arial"/>
                <w:sz w:val="22"/>
                <w:szCs w:val="22"/>
              </w:rPr>
              <w:t>To approve the first formal budget plan of each year.</w:t>
            </w:r>
          </w:p>
          <w:p w14:paraId="2D893496" w14:textId="77777777" w:rsidR="002F2677" w:rsidRPr="00B5281F" w:rsidRDefault="002F2677" w:rsidP="001C5012">
            <w:pPr>
              <w:numPr>
                <w:ilvl w:val="0"/>
                <w:numId w:val="1"/>
              </w:numPr>
              <w:tabs>
                <w:tab w:val="num" w:pos="432"/>
              </w:tabs>
              <w:ind w:hanging="1366"/>
              <w:rPr>
                <w:rFonts w:ascii="Lato" w:hAnsi="Lato" w:cs="Arial"/>
                <w:sz w:val="22"/>
                <w:szCs w:val="22"/>
              </w:rPr>
            </w:pPr>
            <w:r w:rsidRPr="00B5281F">
              <w:rPr>
                <w:rFonts w:ascii="Lato" w:hAnsi="Lato" w:cs="Arial"/>
                <w:sz w:val="22"/>
                <w:szCs w:val="22"/>
              </w:rPr>
              <w:t>To approve the audited company statutory accounts.</w:t>
            </w:r>
          </w:p>
          <w:p w14:paraId="0951D6EC" w14:textId="77777777" w:rsidR="002F2677" w:rsidRPr="00B5281F" w:rsidRDefault="002F2677"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annually review and update the financial management policies and procedures, and determine levels of delegation to committees and individuals.*  </w:t>
            </w:r>
          </w:p>
          <w:p w14:paraId="63F6DFDE" w14:textId="23AED582" w:rsidR="002F2677" w:rsidRPr="00B5281F" w:rsidRDefault="002F2677" w:rsidP="002F5FFA">
            <w:pPr>
              <w:rPr>
                <w:rFonts w:ascii="Lato" w:hAnsi="Lato"/>
                <w:sz w:val="24"/>
                <w:szCs w:val="24"/>
              </w:rPr>
            </w:pPr>
            <w:r w:rsidRPr="00B5281F">
              <w:rPr>
                <w:rFonts w:ascii="Lato" w:hAnsi="Lato" w:cs="Arial"/>
                <w:sz w:val="22"/>
                <w:szCs w:val="22"/>
              </w:rPr>
              <w:t xml:space="preserve">*these matters </w:t>
            </w:r>
            <w:r w:rsidRPr="00B5281F">
              <w:rPr>
                <w:rFonts w:ascii="Lato" w:hAnsi="Lato" w:cs="Arial"/>
                <w:sz w:val="22"/>
                <w:szCs w:val="22"/>
                <w:u w:val="single"/>
              </w:rPr>
              <w:t>cannot</w:t>
            </w:r>
            <w:r w:rsidRPr="00B5281F">
              <w:rPr>
                <w:rFonts w:ascii="Lato" w:hAnsi="Lato" w:cs="Arial"/>
                <w:sz w:val="22"/>
                <w:szCs w:val="22"/>
              </w:rPr>
              <w:t xml:space="preserve"> be delegated to either a committee or an individual.</w:t>
            </w:r>
          </w:p>
        </w:tc>
        <w:tc>
          <w:tcPr>
            <w:tcW w:w="1847" w:type="dxa"/>
          </w:tcPr>
          <w:p w14:paraId="3F74DB17" w14:textId="0B9E5391" w:rsidR="002F2677" w:rsidRDefault="002F2677" w:rsidP="00426E47">
            <w:pPr>
              <w:spacing w:before="20"/>
              <w:rPr>
                <w:rFonts w:ascii="Lato" w:hAnsi="Lato" w:cs="Arial"/>
                <w:color w:val="000000" w:themeColor="text1"/>
                <w:sz w:val="22"/>
                <w:szCs w:val="22"/>
              </w:rPr>
            </w:pPr>
            <w:r w:rsidRPr="002F2677">
              <w:rPr>
                <w:rFonts w:ascii="Lato" w:hAnsi="Lato" w:cs="Arial"/>
                <w:color w:val="000000" w:themeColor="text1"/>
                <w:sz w:val="22"/>
                <w:szCs w:val="22"/>
              </w:rPr>
              <w:t>T</w:t>
            </w:r>
            <w:r w:rsidR="00AF12E9">
              <w:rPr>
                <w:rFonts w:ascii="Lato" w:hAnsi="Lato" w:cs="Arial"/>
                <w:color w:val="000000" w:themeColor="text1"/>
                <w:sz w:val="22"/>
                <w:szCs w:val="22"/>
              </w:rPr>
              <w:t>6</w:t>
            </w:r>
          </w:p>
          <w:p w14:paraId="51B3D576" w14:textId="3C2DB1FD" w:rsidR="002F2677" w:rsidRDefault="002F2677" w:rsidP="002F2677">
            <w:pPr>
              <w:rPr>
                <w:rFonts w:ascii="Lato" w:hAnsi="Lato" w:cs="Arial"/>
                <w:color w:val="000000" w:themeColor="text1"/>
                <w:sz w:val="22"/>
                <w:szCs w:val="22"/>
              </w:rPr>
            </w:pPr>
            <w:r>
              <w:rPr>
                <w:rFonts w:ascii="Lato" w:hAnsi="Lato" w:cs="Arial"/>
                <w:color w:val="000000" w:themeColor="text1"/>
                <w:sz w:val="22"/>
                <w:szCs w:val="22"/>
              </w:rPr>
              <w:t>T2</w:t>
            </w:r>
          </w:p>
          <w:p w14:paraId="7F56865C" w14:textId="5571F8F0" w:rsidR="00426E47" w:rsidRPr="002F2677" w:rsidRDefault="00426E47" w:rsidP="002F2677">
            <w:pPr>
              <w:rPr>
                <w:rFonts w:ascii="Lato" w:hAnsi="Lato" w:cs="Arial"/>
                <w:color w:val="000000" w:themeColor="text1"/>
                <w:sz w:val="22"/>
                <w:szCs w:val="22"/>
              </w:rPr>
            </w:pPr>
            <w:r>
              <w:rPr>
                <w:rFonts w:ascii="Lato" w:hAnsi="Lato" w:cs="Arial"/>
                <w:color w:val="000000" w:themeColor="text1"/>
                <w:sz w:val="22"/>
                <w:szCs w:val="22"/>
              </w:rPr>
              <w:t>T1</w:t>
            </w:r>
          </w:p>
        </w:tc>
      </w:tr>
      <w:tr w:rsidR="00981745" w:rsidRPr="0001323B" w14:paraId="1B370323" w14:textId="77777777" w:rsidTr="005F1EBF">
        <w:tc>
          <w:tcPr>
            <w:tcW w:w="10490" w:type="dxa"/>
            <w:gridSpan w:val="2"/>
            <w:shd w:val="clear" w:color="auto" w:fill="009FCC"/>
            <w:tcMar>
              <w:top w:w="57" w:type="dxa"/>
              <w:bottom w:w="57" w:type="dxa"/>
            </w:tcMar>
          </w:tcPr>
          <w:p w14:paraId="11C705D2" w14:textId="7B10FAC9" w:rsidR="00981745" w:rsidRPr="0001323B" w:rsidRDefault="00981745" w:rsidP="0001323B">
            <w:pPr>
              <w:rPr>
                <w:rFonts w:ascii="Lato" w:hAnsi="Lato" w:cs="Arial"/>
                <w:color w:val="FFFFFF"/>
                <w:sz w:val="24"/>
                <w:szCs w:val="24"/>
              </w:rPr>
            </w:pPr>
            <w:r>
              <w:rPr>
                <w:rFonts w:ascii="Lato" w:hAnsi="Lato"/>
                <w:color w:val="FFFFFF"/>
                <w:sz w:val="24"/>
                <w:szCs w:val="24"/>
              </w:rPr>
              <w:t>Staffing</w:t>
            </w:r>
          </w:p>
        </w:tc>
      </w:tr>
      <w:tr w:rsidR="00426E47" w:rsidRPr="00B5281F" w14:paraId="64631669" w14:textId="77777777" w:rsidTr="005F1EBF">
        <w:tc>
          <w:tcPr>
            <w:tcW w:w="8643" w:type="dxa"/>
          </w:tcPr>
          <w:p w14:paraId="02705F68" w14:textId="77777777" w:rsidR="00426E47" w:rsidRPr="00B5281F" w:rsidRDefault="00426E47" w:rsidP="001C5012">
            <w:pPr>
              <w:numPr>
                <w:ilvl w:val="0"/>
                <w:numId w:val="1"/>
              </w:numPr>
              <w:tabs>
                <w:tab w:val="num" w:pos="432"/>
              </w:tabs>
              <w:ind w:left="432"/>
              <w:rPr>
                <w:rFonts w:ascii="Lato" w:hAnsi="Lato" w:cs="Arial"/>
                <w:sz w:val="22"/>
                <w:szCs w:val="22"/>
              </w:rPr>
            </w:pPr>
            <w:r w:rsidRPr="00B5281F">
              <w:rPr>
                <w:rFonts w:ascii="Lato" w:hAnsi="Lato" w:cs="Arial"/>
                <w:sz w:val="22"/>
                <w:szCs w:val="22"/>
              </w:rPr>
              <w:t>To make headteacher, deputy headteacher, assistant headteacher and school business manager appointments.*</w:t>
            </w:r>
          </w:p>
          <w:p w14:paraId="2C08CAFC" w14:textId="77777777" w:rsidR="00426E47" w:rsidRPr="00B5281F" w:rsidRDefault="00426E47" w:rsidP="001C5012">
            <w:pPr>
              <w:numPr>
                <w:ilvl w:val="0"/>
                <w:numId w:val="1"/>
              </w:numPr>
              <w:tabs>
                <w:tab w:val="num" w:pos="432"/>
              </w:tabs>
              <w:ind w:hanging="1366"/>
              <w:rPr>
                <w:rFonts w:ascii="Lato" w:hAnsi="Lato" w:cs="Arial"/>
                <w:sz w:val="22"/>
                <w:szCs w:val="22"/>
              </w:rPr>
            </w:pPr>
            <w:r w:rsidRPr="00B5281F">
              <w:rPr>
                <w:rFonts w:ascii="Lato" w:hAnsi="Lato" w:cs="Arial"/>
                <w:sz w:val="22"/>
                <w:szCs w:val="22"/>
              </w:rPr>
              <w:t>To suspend, and end the suspension, of the headteacher.*</w:t>
            </w:r>
          </w:p>
          <w:p w14:paraId="685FF3D9" w14:textId="77777777" w:rsidR="00426E47" w:rsidRPr="00B5281F" w:rsidRDefault="00426E47" w:rsidP="001C5012">
            <w:pPr>
              <w:numPr>
                <w:ilvl w:val="0"/>
                <w:numId w:val="1"/>
              </w:numPr>
              <w:tabs>
                <w:tab w:val="num" w:pos="432"/>
              </w:tabs>
              <w:ind w:hanging="1366"/>
              <w:rPr>
                <w:rFonts w:ascii="Lato" w:hAnsi="Lato" w:cs="Arial"/>
                <w:sz w:val="22"/>
                <w:szCs w:val="22"/>
              </w:rPr>
            </w:pPr>
            <w:r w:rsidRPr="00B5281F">
              <w:rPr>
                <w:rFonts w:ascii="Lato" w:hAnsi="Lato" w:cs="Arial"/>
                <w:sz w:val="22"/>
                <w:szCs w:val="22"/>
              </w:rPr>
              <w:t>To dismiss the headteacher.*</w:t>
            </w:r>
          </w:p>
          <w:p w14:paraId="441AB58E" w14:textId="77777777" w:rsidR="00426E47" w:rsidRPr="00B5281F" w:rsidRDefault="00426E47" w:rsidP="001C5012">
            <w:pPr>
              <w:numPr>
                <w:ilvl w:val="0"/>
                <w:numId w:val="1"/>
              </w:numPr>
              <w:tabs>
                <w:tab w:val="num" w:pos="432"/>
              </w:tabs>
              <w:ind w:left="432" w:hanging="358"/>
              <w:rPr>
                <w:rFonts w:ascii="Lato" w:hAnsi="Lato" w:cs="Arial"/>
                <w:sz w:val="22"/>
                <w:szCs w:val="22"/>
              </w:rPr>
            </w:pPr>
            <w:r w:rsidRPr="00B5281F">
              <w:rPr>
                <w:rFonts w:ascii="Lato" w:hAnsi="Lato" w:cs="Arial"/>
                <w:sz w:val="22"/>
                <w:szCs w:val="22"/>
              </w:rPr>
              <w:t>To participate in staff appointments, particularly in the appointment of senior staff, at the invitation of the headteacher.</w:t>
            </w:r>
          </w:p>
          <w:p w14:paraId="4FB3EDBD" w14:textId="77777777" w:rsidR="00426E47" w:rsidRPr="00B5281F" w:rsidRDefault="00426E47" w:rsidP="001C5012">
            <w:pPr>
              <w:numPr>
                <w:ilvl w:val="0"/>
                <w:numId w:val="1"/>
              </w:numPr>
              <w:tabs>
                <w:tab w:val="num" w:pos="432"/>
              </w:tabs>
              <w:ind w:left="427" w:hanging="353"/>
              <w:rPr>
                <w:rFonts w:ascii="Lato" w:hAnsi="Lato" w:cs="Arial"/>
                <w:sz w:val="22"/>
                <w:szCs w:val="22"/>
              </w:rPr>
            </w:pPr>
            <w:r w:rsidRPr="00B5281F">
              <w:rPr>
                <w:rFonts w:ascii="Lato" w:hAnsi="Lato" w:cs="Arial"/>
                <w:sz w:val="22"/>
                <w:szCs w:val="22"/>
              </w:rPr>
              <w:t>To establish a governor panel to hear staff appeals against dismissal and redundancy.</w:t>
            </w:r>
          </w:p>
          <w:p w14:paraId="7EE7B2E6" w14:textId="44B44DBE" w:rsidR="00426E47" w:rsidRPr="00B5281F" w:rsidRDefault="00426E47" w:rsidP="002F5FFA">
            <w:pPr>
              <w:rPr>
                <w:rFonts w:ascii="Lato" w:hAnsi="Lato"/>
                <w:sz w:val="24"/>
                <w:szCs w:val="24"/>
              </w:rPr>
            </w:pPr>
            <w:r w:rsidRPr="00B5281F">
              <w:rPr>
                <w:rFonts w:ascii="Lato" w:hAnsi="Lato" w:cs="Arial"/>
                <w:sz w:val="22"/>
                <w:szCs w:val="22"/>
              </w:rPr>
              <w:t>* these responsibilities will always be carried out in consultation with the SAT but the ultimate decision rests with the governing body.</w:t>
            </w:r>
          </w:p>
        </w:tc>
        <w:tc>
          <w:tcPr>
            <w:tcW w:w="1847" w:type="dxa"/>
          </w:tcPr>
          <w:p w14:paraId="1B701E59" w14:textId="77777777" w:rsidR="00426E47" w:rsidRDefault="00426E47" w:rsidP="00426E47">
            <w:pPr>
              <w:spacing w:before="20"/>
              <w:rPr>
                <w:rFonts w:ascii="Lato" w:hAnsi="Lato" w:cs="Arial"/>
                <w:sz w:val="22"/>
                <w:szCs w:val="22"/>
              </w:rPr>
            </w:pPr>
            <w:r>
              <w:rPr>
                <w:rFonts w:ascii="Lato" w:hAnsi="Lato" w:cs="Arial"/>
                <w:sz w:val="22"/>
                <w:szCs w:val="22"/>
              </w:rPr>
              <w:t>AR</w:t>
            </w:r>
          </w:p>
          <w:p w14:paraId="37490D68" w14:textId="77777777" w:rsidR="00426E47" w:rsidRDefault="00426E47" w:rsidP="00426E47">
            <w:pPr>
              <w:rPr>
                <w:rFonts w:ascii="Lato" w:hAnsi="Lato" w:cs="Arial"/>
                <w:sz w:val="22"/>
                <w:szCs w:val="22"/>
              </w:rPr>
            </w:pPr>
          </w:p>
          <w:p w14:paraId="089416CB" w14:textId="77777777" w:rsidR="00426E47" w:rsidRDefault="00426E47" w:rsidP="00426E47">
            <w:pPr>
              <w:rPr>
                <w:rFonts w:ascii="Lato" w:hAnsi="Lato" w:cs="Arial"/>
                <w:sz w:val="22"/>
                <w:szCs w:val="22"/>
              </w:rPr>
            </w:pPr>
            <w:r>
              <w:rPr>
                <w:rFonts w:ascii="Lato" w:hAnsi="Lato" w:cs="Arial"/>
                <w:sz w:val="22"/>
                <w:szCs w:val="22"/>
              </w:rPr>
              <w:t>AR</w:t>
            </w:r>
          </w:p>
          <w:p w14:paraId="585062BC" w14:textId="77777777" w:rsidR="00426E47" w:rsidRDefault="00426E47" w:rsidP="00426E47">
            <w:pPr>
              <w:rPr>
                <w:rFonts w:ascii="Lato" w:hAnsi="Lato" w:cs="Arial"/>
                <w:sz w:val="22"/>
                <w:szCs w:val="22"/>
              </w:rPr>
            </w:pPr>
            <w:r>
              <w:rPr>
                <w:rFonts w:ascii="Lato" w:hAnsi="Lato" w:cs="Arial"/>
                <w:sz w:val="22"/>
                <w:szCs w:val="22"/>
              </w:rPr>
              <w:t>AR</w:t>
            </w:r>
          </w:p>
          <w:p w14:paraId="5F7937AF" w14:textId="77777777" w:rsidR="00426E47" w:rsidRDefault="00426E47" w:rsidP="00426E47">
            <w:pPr>
              <w:rPr>
                <w:rFonts w:ascii="Lato" w:hAnsi="Lato" w:cs="Arial"/>
                <w:sz w:val="22"/>
                <w:szCs w:val="22"/>
              </w:rPr>
            </w:pPr>
            <w:r>
              <w:rPr>
                <w:rFonts w:ascii="Lato" w:hAnsi="Lato" w:cs="Arial"/>
                <w:sz w:val="22"/>
                <w:szCs w:val="22"/>
              </w:rPr>
              <w:t>AR</w:t>
            </w:r>
          </w:p>
          <w:p w14:paraId="449C8B03" w14:textId="77777777" w:rsidR="00426E47" w:rsidRDefault="00426E47" w:rsidP="00426E47">
            <w:pPr>
              <w:rPr>
                <w:rFonts w:ascii="Lato" w:hAnsi="Lato" w:cs="Arial"/>
                <w:sz w:val="22"/>
                <w:szCs w:val="22"/>
              </w:rPr>
            </w:pPr>
          </w:p>
          <w:p w14:paraId="3ECD487F" w14:textId="448DCFC0" w:rsidR="00426E47" w:rsidRPr="00B5281F" w:rsidRDefault="00426E47" w:rsidP="00426E47">
            <w:pPr>
              <w:rPr>
                <w:rFonts w:ascii="Lato" w:hAnsi="Lato" w:cs="Arial"/>
                <w:sz w:val="22"/>
                <w:szCs w:val="22"/>
              </w:rPr>
            </w:pPr>
            <w:r>
              <w:rPr>
                <w:rFonts w:ascii="Lato" w:hAnsi="Lato" w:cs="Arial"/>
                <w:sz w:val="22"/>
                <w:szCs w:val="22"/>
              </w:rPr>
              <w:t>AR</w:t>
            </w:r>
          </w:p>
        </w:tc>
      </w:tr>
      <w:tr w:rsidR="00981745" w:rsidRPr="0001323B" w14:paraId="6C8B90BF" w14:textId="77777777" w:rsidTr="005F1EBF">
        <w:tc>
          <w:tcPr>
            <w:tcW w:w="10490" w:type="dxa"/>
            <w:gridSpan w:val="2"/>
            <w:shd w:val="clear" w:color="auto" w:fill="009FCC"/>
            <w:tcMar>
              <w:top w:w="57" w:type="dxa"/>
              <w:bottom w:w="57" w:type="dxa"/>
            </w:tcMar>
          </w:tcPr>
          <w:p w14:paraId="197304CB" w14:textId="485A2079" w:rsidR="00981745" w:rsidRPr="0001323B" w:rsidRDefault="00981745" w:rsidP="0001323B">
            <w:pPr>
              <w:rPr>
                <w:rFonts w:ascii="Lato" w:hAnsi="Lato" w:cs="Arial"/>
                <w:color w:val="FFFFFF"/>
                <w:sz w:val="24"/>
                <w:szCs w:val="24"/>
              </w:rPr>
            </w:pPr>
            <w:r>
              <w:rPr>
                <w:rFonts w:ascii="Lato" w:hAnsi="Lato"/>
                <w:color w:val="FFFFFF"/>
                <w:sz w:val="24"/>
                <w:szCs w:val="24"/>
              </w:rPr>
              <w:t>Appraisals</w:t>
            </w:r>
          </w:p>
        </w:tc>
      </w:tr>
      <w:tr w:rsidR="00426E47" w:rsidRPr="00B5281F" w14:paraId="542B3AAA" w14:textId="77777777" w:rsidTr="005F1EBF">
        <w:trPr>
          <w:trHeight w:val="867"/>
        </w:trPr>
        <w:tc>
          <w:tcPr>
            <w:tcW w:w="8643" w:type="dxa"/>
          </w:tcPr>
          <w:p w14:paraId="3C25A7C4" w14:textId="77777777" w:rsidR="00426E47" w:rsidRDefault="00426E47" w:rsidP="001C5012">
            <w:pPr>
              <w:numPr>
                <w:ilvl w:val="0"/>
                <w:numId w:val="1"/>
              </w:numPr>
              <w:tabs>
                <w:tab w:val="num" w:pos="434"/>
              </w:tabs>
              <w:ind w:left="431" w:hanging="357"/>
              <w:rPr>
                <w:rFonts w:ascii="Lato" w:hAnsi="Lato" w:cs="Arial"/>
                <w:sz w:val="22"/>
                <w:szCs w:val="22"/>
              </w:rPr>
            </w:pPr>
            <w:r w:rsidRPr="00B5281F">
              <w:rPr>
                <w:rFonts w:ascii="Lato" w:hAnsi="Lato" w:cs="Arial"/>
                <w:sz w:val="22"/>
                <w:szCs w:val="22"/>
              </w:rPr>
              <w:t>To determine the timing of the appraisal review cycle of the headteacher and appoint the three governors to act as reviewers in accordance with the Terms of Reference for the Staff Appraisal and Pay Committee.</w:t>
            </w:r>
          </w:p>
          <w:p w14:paraId="27F0BB4D" w14:textId="7D626CD7" w:rsidR="00426E47" w:rsidRPr="00B5281F" w:rsidRDefault="00426E47" w:rsidP="00426E47">
            <w:pPr>
              <w:numPr>
                <w:ilvl w:val="0"/>
                <w:numId w:val="1"/>
              </w:numPr>
              <w:tabs>
                <w:tab w:val="num" w:pos="434"/>
              </w:tabs>
              <w:ind w:left="431" w:hanging="357"/>
              <w:rPr>
                <w:rFonts w:ascii="Lato" w:hAnsi="Lato"/>
                <w:sz w:val="24"/>
                <w:szCs w:val="24"/>
              </w:rPr>
            </w:pPr>
            <w:r w:rsidRPr="00B5281F">
              <w:rPr>
                <w:rFonts w:ascii="Lato" w:hAnsi="Lato" w:cs="Arial"/>
                <w:sz w:val="22"/>
                <w:szCs w:val="22"/>
              </w:rPr>
              <w:t>To review and approve the recommendations arising from the headteacher’s appraisal review, as presented by the staff appraisal and pay committee.</w:t>
            </w:r>
          </w:p>
        </w:tc>
        <w:tc>
          <w:tcPr>
            <w:tcW w:w="1847" w:type="dxa"/>
          </w:tcPr>
          <w:p w14:paraId="43F66938" w14:textId="77777777" w:rsidR="00426E47" w:rsidRDefault="00426E47" w:rsidP="00426E47">
            <w:pPr>
              <w:rPr>
                <w:rFonts w:ascii="Lato" w:hAnsi="Lato" w:cs="Arial"/>
                <w:sz w:val="22"/>
                <w:szCs w:val="22"/>
              </w:rPr>
            </w:pPr>
            <w:r>
              <w:rPr>
                <w:rFonts w:ascii="Lato" w:hAnsi="Lato" w:cs="Arial"/>
                <w:sz w:val="22"/>
                <w:szCs w:val="22"/>
              </w:rPr>
              <w:t>T1</w:t>
            </w:r>
          </w:p>
          <w:p w14:paraId="3772D9F4" w14:textId="77777777" w:rsidR="00426E47" w:rsidRDefault="00426E47" w:rsidP="00426E47">
            <w:pPr>
              <w:rPr>
                <w:rFonts w:ascii="Lato" w:hAnsi="Lato" w:cs="Arial"/>
                <w:sz w:val="22"/>
                <w:szCs w:val="22"/>
              </w:rPr>
            </w:pPr>
          </w:p>
          <w:p w14:paraId="4C204506" w14:textId="77777777" w:rsidR="00426E47" w:rsidRDefault="00426E47" w:rsidP="00426E47">
            <w:pPr>
              <w:rPr>
                <w:rFonts w:ascii="Lato" w:hAnsi="Lato" w:cs="Arial"/>
                <w:sz w:val="22"/>
                <w:szCs w:val="22"/>
              </w:rPr>
            </w:pPr>
          </w:p>
          <w:p w14:paraId="2AE5FD18" w14:textId="0D04D9CA" w:rsidR="00426E47" w:rsidRPr="00B5281F" w:rsidRDefault="00426E47" w:rsidP="00426E47">
            <w:pPr>
              <w:spacing w:before="20"/>
              <w:rPr>
                <w:rFonts w:ascii="Lato" w:hAnsi="Lato" w:cs="Arial"/>
                <w:sz w:val="22"/>
                <w:szCs w:val="22"/>
              </w:rPr>
            </w:pPr>
            <w:r>
              <w:rPr>
                <w:rFonts w:ascii="Lato" w:hAnsi="Lato" w:cs="Arial"/>
                <w:sz w:val="22"/>
                <w:szCs w:val="22"/>
              </w:rPr>
              <w:t>T2</w:t>
            </w:r>
          </w:p>
        </w:tc>
      </w:tr>
      <w:tr w:rsidR="00981745" w:rsidRPr="0001323B" w14:paraId="3EA3CB16" w14:textId="77777777" w:rsidTr="005F1EBF">
        <w:tc>
          <w:tcPr>
            <w:tcW w:w="10490" w:type="dxa"/>
            <w:gridSpan w:val="2"/>
            <w:shd w:val="clear" w:color="auto" w:fill="009FCC"/>
            <w:tcMar>
              <w:top w:w="57" w:type="dxa"/>
              <w:bottom w:w="57" w:type="dxa"/>
            </w:tcMar>
          </w:tcPr>
          <w:p w14:paraId="128CCD11" w14:textId="5F2F5F96" w:rsidR="00981745" w:rsidRPr="0001323B" w:rsidRDefault="00981745" w:rsidP="0001323B">
            <w:pPr>
              <w:rPr>
                <w:rFonts w:ascii="Lato" w:hAnsi="Lato" w:cs="Arial"/>
                <w:color w:val="FFFFFF"/>
                <w:sz w:val="24"/>
                <w:szCs w:val="24"/>
              </w:rPr>
            </w:pPr>
            <w:r>
              <w:rPr>
                <w:rFonts w:ascii="Lato" w:hAnsi="Lato"/>
                <w:color w:val="FFFFFF"/>
                <w:sz w:val="24"/>
                <w:szCs w:val="24"/>
              </w:rPr>
              <w:t>School Improvement</w:t>
            </w:r>
          </w:p>
        </w:tc>
      </w:tr>
      <w:tr w:rsidR="00426E47" w:rsidRPr="00B5281F" w14:paraId="5D8D3461" w14:textId="77777777" w:rsidTr="005F1EBF">
        <w:tc>
          <w:tcPr>
            <w:tcW w:w="8643" w:type="dxa"/>
          </w:tcPr>
          <w:p w14:paraId="4C171AA6" w14:textId="77777777" w:rsidR="00426E47" w:rsidRDefault="00426E47"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the impact of progress made in the Leadership and Management section of the School Development Plan.</w:t>
            </w:r>
          </w:p>
          <w:p w14:paraId="19766766" w14:textId="6456993B" w:rsidR="00426E47" w:rsidRPr="00B5281F" w:rsidRDefault="00426E47" w:rsidP="005F1EBF">
            <w:pPr>
              <w:numPr>
                <w:ilvl w:val="0"/>
                <w:numId w:val="1"/>
              </w:numPr>
              <w:tabs>
                <w:tab w:val="num" w:pos="432"/>
              </w:tabs>
              <w:ind w:left="431" w:hanging="357"/>
              <w:rPr>
                <w:rFonts w:ascii="Lato" w:hAnsi="Lato" w:cs="Arial"/>
                <w:sz w:val="24"/>
                <w:szCs w:val="24"/>
              </w:rPr>
            </w:pPr>
            <w:r w:rsidRPr="00B5281F">
              <w:rPr>
                <w:rFonts w:ascii="Lato" w:hAnsi="Lato"/>
                <w:sz w:val="22"/>
                <w:szCs w:val="22"/>
              </w:rPr>
              <w:t xml:space="preserve">To monitor success in section </w:t>
            </w:r>
            <w:r w:rsidR="005F1EBF" w:rsidRPr="00274196">
              <w:rPr>
                <w:rFonts w:ascii="Lato" w:hAnsi="Lato"/>
                <w:sz w:val="22"/>
                <w:szCs w:val="22"/>
              </w:rPr>
              <w:t>1</w:t>
            </w:r>
            <w:r w:rsidRPr="00B5281F">
              <w:rPr>
                <w:rFonts w:ascii="Lato" w:hAnsi="Lato"/>
                <w:sz w:val="22"/>
                <w:szCs w:val="22"/>
              </w:rPr>
              <w:t xml:space="preserve"> of the school Self Evaluation Form, identifying areas requiring improvement.</w:t>
            </w:r>
          </w:p>
        </w:tc>
        <w:tc>
          <w:tcPr>
            <w:tcW w:w="1847" w:type="dxa"/>
          </w:tcPr>
          <w:p w14:paraId="1E6D875F" w14:textId="77777777" w:rsidR="00426E47" w:rsidRDefault="00426E47" w:rsidP="00426E47">
            <w:pPr>
              <w:spacing w:before="20"/>
              <w:rPr>
                <w:rFonts w:ascii="Lato" w:hAnsi="Lato" w:cs="Arial"/>
                <w:sz w:val="22"/>
                <w:szCs w:val="22"/>
              </w:rPr>
            </w:pPr>
            <w:r>
              <w:rPr>
                <w:rFonts w:ascii="Lato" w:hAnsi="Lato" w:cs="Arial"/>
                <w:sz w:val="22"/>
                <w:szCs w:val="22"/>
              </w:rPr>
              <w:t>T2, T4, T6</w:t>
            </w:r>
          </w:p>
          <w:p w14:paraId="6E6FDE73" w14:textId="77777777" w:rsidR="00426E47" w:rsidRDefault="00426E47" w:rsidP="00426E47">
            <w:pPr>
              <w:rPr>
                <w:rFonts w:ascii="Lato" w:hAnsi="Lato" w:cs="Arial"/>
                <w:sz w:val="22"/>
                <w:szCs w:val="22"/>
              </w:rPr>
            </w:pPr>
          </w:p>
          <w:p w14:paraId="6E696D26" w14:textId="54B5CBCD" w:rsidR="00426E47" w:rsidRPr="00B5281F" w:rsidRDefault="00426E47" w:rsidP="00426E47">
            <w:pPr>
              <w:spacing w:before="20"/>
              <w:rPr>
                <w:rFonts w:ascii="Lato" w:hAnsi="Lato" w:cs="Arial"/>
                <w:sz w:val="22"/>
                <w:szCs w:val="22"/>
              </w:rPr>
            </w:pPr>
            <w:r>
              <w:rPr>
                <w:rFonts w:ascii="Lato" w:hAnsi="Lato" w:cs="Arial"/>
                <w:sz w:val="22"/>
                <w:szCs w:val="22"/>
              </w:rPr>
              <w:t>AR</w:t>
            </w:r>
          </w:p>
        </w:tc>
      </w:tr>
      <w:tr w:rsidR="00981745" w:rsidRPr="0001323B" w14:paraId="36EA0730" w14:textId="77777777" w:rsidTr="005F1EBF">
        <w:tc>
          <w:tcPr>
            <w:tcW w:w="10490" w:type="dxa"/>
            <w:gridSpan w:val="2"/>
            <w:shd w:val="clear" w:color="auto" w:fill="009FCC"/>
            <w:tcMar>
              <w:top w:w="57" w:type="dxa"/>
              <w:bottom w:w="57" w:type="dxa"/>
            </w:tcMar>
          </w:tcPr>
          <w:p w14:paraId="188B668E" w14:textId="6AEF03C0" w:rsidR="00981745" w:rsidRPr="0001323B" w:rsidRDefault="00981745" w:rsidP="0001323B">
            <w:pPr>
              <w:rPr>
                <w:rFonts w:ascii="Lato" w:hAnsi="Lato" w:cs="Arial"/>
                <w:color w:val="FFFFFF"/>
                <w:sz w:val="24"/>
                <w:szCs w:val="24"/>
              </w:rPr>
            </w:pPr>
            <w:r>
              <w:rPr>
                <w:rFonts w:ascii="Lato" w:hAnsi="Lato"/>
                <w:color w:val="FFFFFF"/>
                <w:sz w:val="24"/>
                <w:szCs w:val="24"/>
              </w:rPr>
              <w:t>Self-Evaluation</w:t>
            </w:r>
          </w:p>
        </w:tc>
      </w:tr>
      <w:tr w:rsidR="00426E47" w:rsidRPr="00B5281F" w14:paraId="5799C77B" w14:textId="77777777" w:rsidTr="005F1EBF">
        <w:tc>
          <w:tcPr>
            <w:tcW w:w="8643" w:type="dxa"/>
          </w:tcPr>
          <w:p w14:paraId="45FDA11F" w14:textId="77777777" w:rsidR="00426E47" w:rsidRPr="00B5281F" w:rsidRDefault="00426E47"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review regularly how the school is regarded by students and parents, and determine actions as appropriate.</w:t>
            </w:r>
          </w:p>
          <w:p w14:paraId="2E1AF5BC" w14:textId="77777777" w:rsidR="00426E47" w:rsidRPr="00B5281F" w:rsidRDefault="00426E47"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consider and to react, where appropriate, to feedback from the chair and headteacher following external evaluations.</w:t>
            </w:r>
          </w:p>
          <w:p w14:paraId="5B51EE1C" w14:textId="77777777" w:rsidR="00426E47" w:rsidRPr="00B5281F" w:rsidRDefault="00426E47"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take an active role in school self-evaluation, monitoring success in all areas and identifying areas requiring improvement.</w:t>
            </w:r>
          </w:p>
          <w:p w14:paraId="71288694" w14:textId="77777777" w:rsidR="00426E47" w:rsidRPr="00B5281F" w:rsidRDefault="00426E47"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lastRenderedPageBreak/>
              <w:t>To act as a forum for the discussion of innovative practices in governance.</w:t>
            </w:r>
          </w:p>
          <w:p w14:paraId="3ABFD6E0" w14:textId="77777777" w:rsidR="00426E47" w:rsidRPr="00B5281F" w:rsidRDefault="00426E47"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carry out an annual review of the structure of the governing body and make recommendations for any changes.</w:t>
            </w:r>
          </w:p>
          <w:p w14:paraId="6CA313A2" w14:textId="77777777" w:rsidR="00426E47" w:rsidRDefault="00426E47"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evaluate the effectiveness of the governing body processes and consider recommendations made by committees with regard to the working of the governing body, promoting self-evaluation and planning for improvement.</w:t>
            </w:r>
          </w:p>
          <w:p w14:paraId="40120549" w14:textId="77777777" w:rsidR="00426E47" w:rsidRDefault="00426E47" w:rsidP="00426E47">
            <w:pPr>
              <w:numPr>
                <w:ilvl w:val="0"/>
                <w:numId w:val="1"/>
              </w:numPr>
              <w:tabs>
                <w:tab w:val="num" w:pos="432"/>
              </w:tabs>
              <w:ind w:left="431" w:hanging="357"/>
              <w:rPr>
                <w:rFonts w:ascii="Lato" w:hAnsi="Lato" w:cs="Arial"/>
                <w:sz w:val="22"/>
                <w:szCs w:val="22"/>
              </w:rPr>
            </w:pPr>
            <w:r w:rsidRPr="00426E47">
              <w:rPr>
                <w:rFonts w:ascii="Lato" w:hAnsi="Lato" w:cs="Arial"/>
                <w:sz w:val="22"/>
                <w:szCs w:val="22"/>
              </w:rPr>
              <w:t>To carry out an annual audit of governor skills and recommend the assignment of governors to committees as appropriate.</w:t>
            </w:r>
          </w:p>
          <w:p w14:paraId="0D1F4488" w14:textId="0941A055" w:rsidR="00274196" w:rsidRPr="00426E47" w:rsidRDefault="00274196" w:rsidP="00426E47">
            <w:pPr>
              <w:numPr>
                <w:ilvl w:val="0"/>
                <w:numId w:val="1"/>
              </w:numPr>
              <w:tabs>
                <w:tab w:val="num" w:pos="432"/>
              </w:tabs>
              <w:ind w:left="431" w:hanging="357"/>
              <w:rPr>
                <w:rFonts w:ascii="Lato" w:hAnsi="Lato" w:cs="Arial"/>
                <w:sz w:val="22"/>
                <w:szCs w:val="22"/>
              </w:rPr>
            </w:pPr>
            <w:r w:rsidRPr="00274196">
              <w:rPr>
                <w:rFonts w:ascii="Lato" w:hAnsi="Lato" w:cs="Arial"/>
                <w:sz w:val="22"/>
                <w:szCs w:val="22"/>
              </w:rPr>
              <w:t>To complete the self-evaluation of governing body financial competencies on an annual basis.</w:t>
            </w:r>
          </w:p>
        </w:tc>
        <w:tc>
          <w:tcPr>
            <w:tcW w:w="1847" w:type="dxa"/>
          </w:tcPr>
          <w:p w14:paraId="7D3D8AE0" w14:textId="77777777" w:rsidR="00426E47" w:rsidRDefault="00426E47" w:rsidP="001017A1">
            <w:pPr>
              <w:spacing w:before="20"/>
              <w:rPr>
                <w:rFonts w:ascii="Lato" w:hAnsi="Lato" w:cs="Arial"/>
                <w:sz w:val="22"/>
                <w:szCs w:val="22"/>
              </w:rPr>
            </w:pPr>
            <w:r>
              <w:rPr>
                <w:rFonts w:ascii="Lato" w:hAnsi="Lato" w:cs="Arial"/>
                <w:sz w:val="22"/>
                <w:szCs w:val="22"/>
              </w:rPr>
              <w:lastRenderedPageBreak/>
              <w:t>AR</w:t>
            </w:r>
          </w:p>
          <w:p w14:paraId="1C995F9B" w14:textId="77777777" w:rsidR="00426E47" w:rsidRDefault="00426E47" w:rsidP="00426E47">
            <w:pPr>
              <w:rPr>
                <w:rFonts w:ascii="Lato" w:hAnsi="Lato" w:cs="Arial"/>
                <w:sz w:val="22"/>
                <w:szCs w:val="22"/>
              </w:rPr>
            </w:pPr>
          </w:p>
          <w:p w14:paraId="42F57129" w14:textId="77777777" w:rsidR="00426E47" w:rsidRDefault="00426E47" w:rsidP="00426E47">
            <w:pPr>
              <w:rPr>
                <w:rFonts w:ascii="Lato" w:hAnsi="Lato" w:cs="Arial"/>
                <w:sz w:val="22"/>
                <w:szCs w:val="22"/>
              </w:rPr>
            </w:pPr>
            <w:r>
              <w:rPr>
                <w:rFonts w:ascii="Lato" w:hAnsi="Lato" w:cs="Arial"/>
                <w:sz w:val="22"/>
                <w:szCs w:val="22"/>
              </w:rPr>
              <w:t>AR</w:t>
            </w:r>
          </w:p>
          <w:p w14:paraId="57259124" w14:textId="77777777" w:rsidR="00426E47" w:rsidRDefault="00426E47" w:rsidP="00426E47">
            <w:pPr>
              <w:rPr>
                <w:rFonts w:ascii="Lato" w:hAnsi="Lato" w:cs="Arial"/>
                <w:sz w:val="22"/>
                <w:szCs w:val="22"/>
              </w:rPr>
            </w:pPr>
          </w:p>
          <w:p w14:paraId="573E088A" w14:textId="77777777" w:rsidR="00426E47" w:rsidRDefault="00426E47" w:rsidP="00426E47">
            <w:pPr>
              <w:rPr>
                <w:rFonts w:ascii="Lato" w:hAnsi="Lato" w:cs="Arial"/>
                <w:sz w:val="22"/>
                <w:szCs w:val="22"/>
              </w:rPr>
            </w:pPr>
          </w:p>
          <w:p w14:paraId="01DA76A5" w14:textId="22AEEC84" w:rsidR="00426E47" w:rsidRDefault="00426E47" w:rsidP="001017A1">
            <w:pPr>
              <w:spacing w:before="20"/>
              <w:rPr>
                <w:rFonts w:ascii="Lato" w:hAnsi="Lato" w:cs="Arial"/>
                <w:sz w:val="22"/>
                <w:szCs w:val="22"/>
              </w:rPr>
            </w:pPr>
            <w:r>
              <w:rPr>
                <w:rFonts w:ascii="Lato" w:hAnsi="Lato" w:cs="Arial"/>
                <w:sz w:val="22"/>
                <w:szCs w:val="22"/>
              </w:rPr>
              <w:t>EM</w:t>
            </w:r>
          </w:p>
          <w:p w14:paraId="2BB4401F" w14:textId="77777777" w:rsidR="00426E47" w:rsidRDefault="00426E47" w:rsidP="00426E47">
            <w:pPr>
              <w:rPr>
                <w:rFonts w:ascii="Lato" w:hAnsi="Lato" w:cs="Arial"/>
                <w:sz w:val="22"/>
                <w:szCs w:val="22"/>
              </w:rPr>
            </w:pPr>
          </w:p>
          <w:p w14:paraId="2C3A438F" w14:textId="2CEB8CF7" w:rsidR="00426E47" w:rsidRDefault="001017A1" w:rsidP="00426E47">
            <w:pPr>
              <w:rPr>
                <w:rFonts w:ascii="Lato" w:hAnsi="Lato" w:cs="Arial"/>
                <w:sz w:val="22"/>
                <w:szCs w:val="22"/>
              </w:rPr>
            </w:pPr>
            <w:r>
              <w:rPr>
                <w:rFonts w:ascii="Lato" w:hAnsi="Lato" w:cs="Arial"/>
                <w:sz w:val="22"/>
                <w:szCs w:val="22"/>
              </w:rPr>
              <w:t>T3</w:t>
            </w:r>
          </w:p>
          <w:p w14:paraId="3FAF8232" w14:textId="77777777" w:rsidR="001017A1" w:rsidRDefault="00C058B9" w:rsidP="00426E47">
            <w:pPr>
              <w:rPr>
                <w:rFonts w:ascii="Lato" w:hAnsi="Lato" w:cs="Arial"/>
                <w:sz w:val="22"/>
                <w:szCs w:val="22"/>
              </w:rPr>
            </w:pPr>
            <w:r>
              <w:rPr>
                <w:rFonts w:ascii="Lato" w:hAnsi="Lato" w:cs="Arial"/>
                <w:sz w:val="22"/>
                <w:szCs w:val="22"/>
              </w:rPr>
              <w:t>T3</w:t>
            </w:r>
          </w:p>
          <w:p w14:paraId="2EE9B23F" w14:textId="77777777" w:rsidR="00C058B9" w:rsidRDefault="0004139F" w:rsidP="00426E47">
            <w:pPr>
              <w:rPr>
                <w:rFonts w:ascii="Lato" w:hAnsi="Lato" w:cs="Arial"/>
                <w:sz w:val="22"/>
                <w:szCs w:val="22"/>
              </w:rPr>
            </w:pPr>
            <w:r>
              <w:rPr>
                <w:rFonts w:ascii="Lato" w:hAnsi="Lato" w:cs="Arial"/>
                <w:sz w:val="22"/>
                <w:szCs w:val="22"/>
              </w:rPr>
              <w:t>AR</w:t>
            </w:r>
          </w:p>
          <w:p w14:paraId="5C429ACF" w14:textId="77777777" w:rsidR="0004139F" w:rsidRDefault="0004139F" w:rsidP="00426E47">
            <w:pPr>
              <w:rPr>
                <w:rFonts w:ascii="Lato" w:hAnsi="Lato" w:cs="Arial"/>
                <w:sz w:val="22"/>
                <w:szCs w:val="22"/>
              </w:rPr>
            </w:pPr>
          </w:p>
          <w:p w14:paraId="0350ED8E" w14:textId="77777777" w:rsidR="0004139F" w:rsidRDefault="0004139F" w:rsidP="00426E47">
            <w:pPr>
              <w:rPr>
                <w:rFonts w:ascii="Lato" w:hAnsi="Lato" w:cs="Arial"/>
                <w:sz w:val="22"/>
                <w:szCs w:val="22"/>
              </w:rPr>
            </w:pPr>
          </w:p>
          <w:p w14:paraId="3F8BD35D" w14:textId="77777777" w:rsidR="00426E47" w:rsidRDefault="00DB11E2" w:rsidP="00426E47">
            <w:pPr>
              <w:rPr>
                <w:rFonts w:ascii="Lato" w:hAnsi="Lato" w:cs="Arial"/>
                <w:sz w:val="22"/>
                <w:szCs w:val="22"/>
              </w:rPr>
            </w:pPr>
            <w:r>
              <w:rPr>
                <w:rFonts w:ascii="Lato" w:hAnsi="Lato" w:cs="Arial"/>
                <w:sz w:val="22"/>
                <w:szCs w:val="22"/>
              </w:rPr>
              <w:t>T6</w:t>
            </w:r>
          </w:p>
          <w:p w14:paraId="723873EB" w14:textId="77777777" w:rsidR="00274196" w:rsidRDefault="00274196" w:rsidP="00426E47">
            <w:pPr>
              <w:rPr>
                <w:rFonts w:ascii="Lato" w:hAnsi="Lato" w:cs="Arial"/>
                <w:sz w:val="22"/>
                <w:szCs w:val="22"/>
              </w:rPr>
            </w:pPr>
          </w:p>
          <w:p w14:paraId="1CAA9819" w14:textId="7AC3F61A" w:rsidR="00274196" w:rsidRPr="00B5281F" w:rsidRDefault="00274196" w:rsidP="00426E47">
            <w:pPr>
              <w:rPr>
                <w:rFonts w:ascii="Lato" w:hAnsi="Lato" w:cs="Arial"/>
                <w:sz w:val="22"/>
                <w:szCs w:val="22"/>
              </w:rPr>
            </w:pPr>
            <w:r>
              <w:rPr>
                <w:rFonts w:ascii="Lato" w:hAnsi="Lato" w:cs="Arial"/>
                <w:sz w:val="22"/>
                <w:szCs w:val="22"/>
              </w:rPr>
              <w:t>T1</w:t>
            </w:r>
          </w:p>
        </w:tc>
      </w:tr>
      <w:tr w:rsidR="00981745" w:rsidRPr="0001323B" w14:paraId="5766F8A4" w14:textId="77777777" w:rsidTr="005F1EBF">
        <w:tc>
          <w:tcPr>
            <w:tcW w:w="10490" w:type="dxa"/>
            <w:gridSpan w:val="2"/>
            <w:shd w:val="clear" w:color="auto" w:fill="009FCC"/>
            <w:tcMar>
              <w:top w:w="57" w:type="dxa"/>
              <w:bottom w:w="57" w:type="dxa"/>
            </w:tcMar>
          </w:tcPr>
          <w:p w14:paraId="205426F3" w14:textId="4FC47A12" w:rsidR="00274196" w:rsidRPr="00274196" w:rsidRDefault="00981745" w:rsidP="0001323B">
            <w:pPr>
              <w:rPr>
                <w:rFonts w:ascii="Lato" w:hAnsi="Lato"/>
                <w:color w:val="FFFFFF"/>
                <w:sz w:val="24"/>
                <w:szCs w:val="24"/>
              </w:rPr>
            </w:pPr>
            <w:r>
              <w:rPr>
                <w:rFonts w:ascii="Lato" w:hAnsi="Lato"/>
                <w:color w:val="FFFFFF"/>
                <w:sz w:val="24"/>
                <w:szCs w:val="24"/>
              </w:rPr>
              <w:lastRenderedPageBreak/>
              <w:t>School Organisation</w:t>
            </w:r>
          </w:p>
        </w:tc>
      </w:tr>
      <w:tr w:rsidR="00DB11E2" w:rsidRPr="00B5281F" w14:paraId="7B6BB50D" w14:textId="77777777" w:rsidTr="005F1EBF">
        <w:tc>
          <w:tcPr>
            <w:tcW w:w="8643" w:type="dxa"/>
          </w:tcPr>
          <w:p w14:paraId="41869B34" w14:textId="23788D56" w:rsidR="00DB11E2" w:rsidRPr="00DB11E2" w:rsidRDefault="00DB11E2" w:rsidP="00E16E23">
            <w:pPr>
              <w:numPr>
                <w:ilvl w:val="0"/>
                <w:numId w:val="1"/>
              </w:numPr>
              <w:tabs>
                <w:tab w:val="num" w:pos="432"/>
              </w:tabs>
              <w:ind w:hanging="1366"/>
              <w:rPr>
                <w:rFonts w:ascii="Lato" w:hAnsi="Lato" w:cs="Arial"/>
                <w:sz w:val="22"/>
                <w:szCs w:val="22"/>
              </w:rPr>
            </w:pPr>
            <w:r w:rsidRPr="00B5281F">
              <w:rPr>
                <w:rFonts w:ascii="Lato" w:hAnsi="Lato" w:cs="Arial"/>
                <w:sz w:val="22"/>
                <w:szCs w:val="22"/>
              </w:rPr>
              <w:t>To publish proposal</w:t>
            </w:r>
            <w:r>
              <w:rPr>
                <w:rFonts w:ascii="Lato" w:hAnsi="Lato" w:cs="Arial"/>
                <w:sz w:val="22"/>
                <w:szCs w:val="22"/>
              </w:rPr>
              <w:t>s to change category of school.</w:t>
            </w:r>
          </w:p>
        </w:tc>
        <w:tc>
          <w:tcPr>
            <w:tcW w:w="1847" w:type="dxa"/>
          </w:tcPr>
          <w:p w14:paraId="799244F0" w14:textId="62D2CF7E" w:rsidR="00DB11E2" w:rsidRPr="00B5281F" w:rsidRDefault="00DB11E2" w:rsidP="00E16E23">
            <w:pPr>
              <w:rPr>
                <w:rFonts w:ascii="Lato" w:hAnsi="Lato" w:cs="Arial"/>
                <w:sz w:val="22"/>
                <w:szCs w:val="22"/>
              </w:rPr>
            </w:pPr>
            <w:r>
              <w:rPr>
                <w:rFonts w:ascii="Lato" w:hAnsi="Lato" w:cs="Arial"/>
                <w:sz w:val="22"/>
                <w:szCs w:val="22"/>
              </w:rPr>
              <w:t>AR</w:t>
            </w:r>
          </w:p>
        </w:tc>
      </w:tr>
      <w:tr w:rsidR="00981745" w:rsidRPr="0001323B" w14:paraId="002A4204" w14:textId="77777777" w:rsidTr="005F1EBF">
        <w:tc>
          <w:tcPr>
            <w:tcW w:w="10490" w:type="dxa"/>
            <w:gridSpan w:val="2"/>
            <w:shd w:val="clear" w:color="auto" w:fill="009FCC"/>
            <w:tcMar>
              <w:top w:w="57" w:type="dxa"/>
              <w:bottom w:w="57" w:type="dxa"/>
            </w:tcMar>
          </w:tcPr>
          <w:p w14:paraId="4DA2F8A9" w14:textId="7A126BAF" w:rsidR="00981745" w:rsidRPr="0001323B" w:rsidRDefault="00981745" w:rsidP="0001323B">
            <w:pPr>
              <w:rPr>
                <w:rFonts w:ascii="Lato" w:hAnsi="Lato" w:cs="Arial"/>
                <w:color w:val="FFFFFF"/>
                <w:sz w:val="24"/>
                <w:szCs w:val="24"/>
              </w:rPr>
            </w:pPr>
            <w:r>
              <w:rPr>
                <w:rFonts w:ascii="Lato" w:hAnsi="Lato"/>
                <w:color w:val="FFFFFF"/>
                <w:sz w:val="24"/>
                <w:szCs w:val="24"/>
              </w:rPr>
              <w:t>Information for Parents</w:t>
            </w:r>
          </w:p>
        </w:tc>
      </w:tr>
      <w:tr w:rsidR="00DB11E2" w:rsidRPr="00B5281F" w14:paraId="7A10FEA7" w14:textId="77777777" w:rsidTr="005F1EBF">
        <w:tc>
          <w:tcPr>
            <w:tcW w:w="8643" w:type="dxa"/>
          </w:tcPr>
          <w:p w14:paraId="6E0DBC50" w14:textId="5665F23F" w:rsidR="00DB11E2" w:rsidRPr="00DB11E2" w:rsidRDefault="00DB11E2" w:rsidP="00E16E23">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approve the School Prospectus.</w:t>
            </w:r>
          </w:p>
        </w:tc>
        <w:tc>
          <w:tcPr>
            <w:tcW w:w="1847" w:type="dxa"/>
          </w:tcPr>
          <w:p w14:paraId="1FFE4E5D" w14:textId="200B30D5" w:rsidR="00DB11E2" w:rsidRPr="00B5281F" w:rsidRDefault="00DB11E2" w:rsidP="00DB11E2">
            <w:pPr>
              <w:rPr>
                <w:rFonts w:ascii="Lato" w:hAnsi="Lato" w:cs="Arial"/>
                <w:sz w:val="22"/>
                <w:szCs w:val="22"/>
              </w:rPr>
            </w:pPr>
            <w:r>
              <w:rPr>
                <w:rFonts w:ascii="Lato" w:hAnsi="Lato" w:cs="Arial"/>
                <w:sz w:val="22"/>
                <w:szCs w:val="22"/>
              </w:rPr>
              <w:t>T5</w:t>
            </w:r>
          </w:p>
        </w:tc>
      </w:tr>
      <w:tr w:rsidR="00981745" w:rsidRPr="0001323B" w14:paraId="03112AB0" w14:textId="77777777" w:rsidTr="005F1EBF">
        <w:tc>
          <w:tcPr>
            <w:tcW w:w="10490" w:type="dxa"/>
            <w:gridSpan w:val="2"/>
            <w:shd w:val="clear" w:color="auto" w:fill="009FCC"/>
            <w:tcMar>
              <w:top w:w="57" w:type="dxa"/>
              <w:bottom w:w="57" w:type="dxa"/>
            </w:tcMar>
          </w:tcPr>
          <w:p w14:paraId="0B66D54A" w14:textId="37822CE5" w:rsidR="00981745" w:rsidRPr="00274196" w:rsidRDefault="00AF12E9" w:rsidP="0001323B">
            <w:pPr>
              <w:rPr>
                <w:rFonts w:ascii="Lato" w:hAnsi="Lato" w:cs="Arial"/>
                <w:color w:val="FFFFFF"/>
                <w:sz w:val="24"/>
                <w:szCs w:val="24"/>
              </w:rPr>
            </w:pPr>
            <w:r w:rsidRPr="00274196">
              <w:rPr>
                <w:rFonts w:ascii="Lato" w:hAnsi="Lato"/>
                <w:color w:val="FFFFFF"/>
                <w:sz w:val="24"/>
                <w:szCs w:val="24"/>
              </w:rPr>
              <w:t>Multi Academy Trusts</w:t>
            </w:r>
            <w:r w:rsidR="00981745" w:rsidRPr="00274196">
              <w:rPr>
                <w:rFonts w:ascii="Lato" w:hAnsi="Lato"/>
                <w:color w:val="FFFFFF"/>
                <w:sz w:val="24"/>
                <w:szCs w:val="24"/>
              </w:rPr>
              <w:t xml:space="preserve"> and Collaborations</w:t>
            </w:r>
          </w:p>
        </w:tc>
      </w:tr>
      <w:tr w:rsidR="00DB11E2" w:rsidRPr="00B5281F" w14:paraId="75EF85EE" w14:textId="77777777" w:rsidTr="005F1EBF">
        <w:tc>
          <w:tcPr>
            <w:tcW w:w="8643" w:type="dxa"/>
          </w:tcPr>
          <w:p w14:paraId="1A669441" w14:textId="34AEDF2A" w:rsidR="00DB11E2" w:rsidRPr="00B5281F" w:rsidRDefault="00DB11E2" w:rsidP="001C5012">
            <w:pPr>
              <w:numPr>
                <w:ilvl w:val="0"/>
                <w:numId w:val="1"/>
              </w:numPr>
              <w:tabs>
                <w:tab w:val="clear" w:pos="1440"/>
                <w:tab w:val="num" w:pos="432"/>
                <w:tab w:val="num" w:pos="459"/>
              </w:tabs>
              <w:ind w:left="459" w:hanging="385"/>
              <w:rPr>
                <w:rFonts w:ascii="Lato" w:hAnsi="Lato" w:cs="Arial"/>
                <w:sz w:val="22"/>
                <w:szCs w:val="22"/>
              </w:rPr>
            </w:pPr>
            <w:r w:rsidRPr="00B5281F">
              <w:rPr>
                <w:rFonts w:ascii="Lato" w:hAnsi="Lato" w:cs="Arial"/>
                <w:sz w:val="22"/>
                <w:szCs w:val="22"/>
              </w:rPr>
              <w:t xml:space="preserve">To consider forming a </w:t>
            </w:r>
            <w:r w:rsidR="00AF12E9">
              <w:rPr>
                <w:rFonts w:ascii="Lato" w:hAnsi="Lato" w:cs="Arial"/>
                <w:sz w:val="22"/>
                <w:szCs w:val="22"/>
              </w:rPr>
              <w:t>MAT</w:t>
            </w:r>
            <w:r>
              <w:rPr>
                <w:rFonts w:ascii="Lato" w:hAnsi="Lato" w:cs="Arial"/>
                <w:sz w:val="22"/>
                <w:szCs w:val="22"/>
              </w:rPr>
              <w:t>/collaboration</w:t>
            </w:r>
            <w:r w:rsidRPr="00B5281F">
              <w:rPr>
                <w:rFonts w:ascii="Lato" w:hAnsi="Lato" w:cs="Arial"/>
                <w:sz w:val="22"/>
                <w:szCs w:val="22"/>
              </w:rPr>
              <w:t xml:space="preserve"> or joining an existing </w:t>
            </w:r>
            <w:r w:rsidR="00AF12E9">
              <w:rPr>
                <w:rFonts w:ascii="Lato" w:hAnsi="Lato" w:cs="Arial"/>
                <w:sz w:val="22"/>
                <w:szCs w:val="22"/>
              </w:rPr>
              <w:t>MAT</w:t>
            </w:r>
            <w:r>
              <w:rPr>
                <w:rFonts w:ascii="Lato" w:hAnsi="Lato" w:cs="Arial"/>
                <w:sz w:val="22"/>
                <w:szCs w:val="22"/>
              </w:rPr>
              <w:t>/collaboration</w:t>
            </w:r>
            <w:r w:rsidRPr="00B5281F">
              <w:rPr>
                <w:rFonts w:ascii="Lato" w:hAnsi="Lato" w:cs="Arial"/>
                <w:sz w:val="22"/>
                <w:szCs w:val="22"/>
              </w:rPr>
              <w:t>.</w:t>
            </w:r>
          </w:p>
          <w:p w14:paraId="6C5247E5" w14:textId="1F5F50AE" w:rsidR="00DB11E2" w:rsidRDefault="00DB11E2" w:rsidP="001C5012">
            <w:pPr>
              <w:numPr>
                <w:ilvl w:val="0"/>
                <w:numId w:val="1"/>
              </w:numPr>
              <w:tabs>
                <w:tab w:val="num" w:pos="432"/>
              </w:tabs>
              <w:ind w:hanging="1366"/>
              <w:rPr>
                <w:rFonts w:ascii="Lato" w:hAnsi="Lato" w:cs="Arial"/>
                <w:sz w:val="22"/>
                <w:szCs w:val="22"/>
              </w:rPr>
            </w:pPr>
            <w:r w:rsidRPr="00B5281F">
              <w:rPr>
                <w:rFonts w:ascii="Lato" w:hAnsi="Lato" w:cs="Arial"/>
                <w:sz w:val="22"/>
                <w:szCs w:val="22"/>
              </w:rPr>
              <w:t xml:space="preserve">To consider requests from other schools to join a </w:t>
            </w:r>
            <w:r w:rsidR="00AF12E9">
              <w:rPr>
                <w:rFonts w:ascii="Lato" w:hAnsi="Lato" w:cs="Arial"/>
                <w:sz w:val="22"/>
                <w:szCs w:val="22"/>
              </w:rPr>
              <w:t>MAT</w:t>
            </w:r>
            <w:r>
              <w:rPr>
                <w:rFonts w:ascii="Lato" w:hAnsi="Lato" w:cs="Arial"/>
                <w:sz w:val="22"/>
                <w:szCs w:val="22"/>
              </w:rPr>
              <w:t>/collaboration</w:t>
            </w:r>
            <w:r w:rsidRPr="00B5281F">
              <w:rPr>
                <w:rFonts w:ascii="Lato" w:hAnsi="Lato" w:cs="Arial"/>
                <w:sz w:val="22"/>
                <w:szCs w:val="22"/>
              </w:rPr>
              <w:t>.</w:t>
            </w:r>
          </w:p>
          <w:p w14:paraId="00F981C3" w14:textId="6E7A9693" w:rsidR="00DB11E2" w:rsidRPr="00DB11E2" w:rsidRDefault="00DB11E2" w:rsidP="00AF12E9">
            <w:pPr>
              <w:numPr>
                <w:ilvl w:val="0"/>
                <w:numId w:val="1"/>
              </w:numPr>
              <w:tabs>
                <w:tab w:val="num" w:pos="432"/>
              </w:tabs>
              <w:ind w:hanging="1366"/>
              <w:rPr>
                <w:rFonts w:ascii="Lato" w:hAnsi="Lato" w:cs="Arial"/>
                <w:sz w:val="22"/>
                <w:szCs w:val="22"/>
              </w:rPr>
            </w:pPr>
            <w:r w:rsidRPr="00B5281F">
              <w:rPr>
                <w:rFonts w:ascii="Lato" w:hAnsi="Lato" w:cs="Arial"/>
                <w:sz w:val="22"/>
                <w:szCs w:val="22"/>
              </w:rPr>
              <w:t xml:space="preserve">To leave a </w:t>
            </w:r>
            <w:r w:rsidR="00AF12E9">
              <w:rPr>
                <w:rFonts w:ascii="Lato" w:hAnsi="Lato" w:cs="Arial"/>
                <w:sz w:val="22"/>
                <w:szCs w:val="22"/>
              </w:rPr>
              <w:t>MAT</w:t>
            </w:r>
            <w:r>
              <w:rPr>
                <w:rFonts w:ascii="Lato" w:hAnsi="Lato" w:cs="Arial"/>
                <w:sz w:val="22"/>
                <w:szCs w:val="22"/>
              </w:rPr>
              <w:t>/collaboration</w:t>
            </w:r>
            <w:r w:rsidRPr="00B5281F">
              <w:rPr>
                <w:rFonts w:ascii="Lato" w:hAnsi="Lato" w:cs="Arial"/>
                <w:sz w:val="22"/>
                <w:szCs w:val="22"/>
              </w:rPr>
              <w:t>.</w:t>
            </w:r>
          </w:p>
        </w:tc>
        <w:tc>
          <w:tcPr>
            <w:tcW w:w="1847" w:type="dxa"/>
          </w:tcPr>
          <w:p w14:paraId="3523F5B6" w14:textId="77777777" w:rsidR="00DB11E2" w:rsidRDefault="00DB11E2" w:rsidP="00DB11E2">
            <w:pPr>
              <w:rPr>
                <w:rFonts w:ascii="Lato" w:hAnsi="Lato" w:cs="Arial"/>
                <w:sz w:val="22"/>
                <w:szCs w:val="22"/>
              </w:rPr>
            </w:pPr>
            <w:r>
              <w:rPr>
                <w:rFonts w:ascii="Lato" w:hAnsi="Lato" w:cs="Arial"/>
                <w:sz w:val="22"/>
                <w:szCs w:val="22"/>
              </w:rPr>
              <w:t>AR</w:t>
            </w:r>
          </w:p>
          <w:p w14:paraId="7D7568EE" w14:textId="77777777" w:rsidR="00DB11E2" w:rsidRDefault="00DB11E2" w:rsidP="00DB11E2">
            <w:pPr>
              <w:rPr>
                <w:rFonts w:ascii="Lato" w:hAnsi="Lato" w:cs="Arial"/>
                <w:sz w:val="22"/>
                <w:szCs w:val="22"/>
              </w:rPr>
            </w:pPr>
          </w:p>
          <w:p w14:paraId="1C477A75" w14:textId="77777777" w:rsidR="00DB11E2" w:rsidRDefault="00DB11E2" w:rsidP="00DB11E2">
            <w:pPr>
              <w:rPr>
                <w:rFonts w:ascii="Lato" w:hAnsi="Lato" w:cs="Arial"/>
                <w:sz w:val="22"/>
                <w:szCs w:val="22"/>
              </w:rPr>
            </w:pPr>
            <w:r>
              <w:rPr>
                <w:rFonts w:ascii="Lato" w:hAnsi="Lato" w:cs="Arial"/>
                <w:sz w:val="22"/>
                <w:szCs w:val="22"/>
              </w:rPr>
              <w:t>AR</w:t>
            </w:r>
          </w:p>
          <w:p w14:paraId="164BD322" w14:textId="7508FAD9" w:rsidR="00DB11E2" w:rsidRPr="00B5281F" w:rsidRDefault="00DB11E2" w:rsidP="00DB11E2">
            <w:pPr>
              <w:rPr>
                <w:rFonts w:ascii="Lato" w:hAnsi="Lato" w:cs="Arial"/>
                <w:sz w:val="22"/>
                <w:szCs w:val="22"/>
              </w:rPr>
            </w:pPr>
            <w:r>
              <w:rPr>
                <w:rFonts w:ascii="Lato" w:hAnsi="Lato" w:cs="Arial"/>
                <w:sz w:val="22"/>
                <w:szCs w:val="22"/>
              </w:rPr>
              <w:t>AR</w:t>
            </w:r>
          </w:p>
        </w:tc>
      </w:tr>
      <w:tr w:rsidR="00981745" w:rsidRPr="0001323B" w14:paraId="660DA3B9" w14:textId="77777777" w:rsidTr="005F1EBF">
        <w:tc>
          <w:tcPr>
            <w:tcW w:w="10490" w:type="dxa"/>
            <w:gridSpan w:val="2"/>
            <w:shd w:val="clear" w:color="auto" w:fill="009FCC"/>
            <w:tcMar>
              <w:top w:w="57" w:type="dxa"/>
              <w:bottom w:w="57" w:type="dxa"/>
            </w:tcMar>
          </w:tcPr>
          <w:p w14:paraId="1074A5E9" w14:textId="7D31A80D" w:rsidR="00981745" w:rsidRPr="0001323B" w:rsidRDefault="00981745" w:rsidP="0001323B">
            <w:pPr>
              <w:rPr>
                <w:rFonts w:ascii="Lato" w:hAnsi="Lato" w:cs="Arial"/>
                <w:color w:val="FFFFFF"/>
                <w:sz w:val="24"/>
                <w:szCs w:val="24"/>
              </w:rPr>
            </w:pPr>
            <w:r>
              <w:rPr>
                <w:rFonts w:ascii="Lato" w:hAnsi="Lato"/>
                <w:color w:val="FFFFFF"/>
                <w:sz w:val="24"/>
                <w:szCs w:val="24"/>
              </w:rPr>
              <w:t>Admissions</w:t>
            </w:r>
          </w:p>
        </w:tc>
      </w:tr>
      <w:tr w:rsidR="00DB11E2" w:rsidRPr="00B5281F" w14:paraId="1352DD52" w14:textId="77777777" w:rsidTr="005F1EBF">
        <w:trPr>
          <w:trHeight w:val="294"/>
        </w:trPr>
        <w:tc>
          <w:tcPr>
            <w:tcW w:w="8643" w:type="dxa"/>
          </w:tcPr>
          <w:p w14:paraId="00F1FFB7" w14:textId="3E48E674" w:rsidR="00DB11E2" w:rsidRPr="00DB11E2" w:rsidRDefault="00DB11E2" w:rsidP="00E16E23">
            <w:pPr>
              <w:numPr>
                <w:ilvl w:val="0"/>
                <w:numId w:val="1"/>
              </w:numPr>
              <w:tabs>
                <w:tab w:val="clear" w:pos="1440"/>
                <w:tab w:val="num" w:pos="434"/>
              </w:tabs>
              <w:ind w:left="434"/>
              <w:rPr>
                <w:rFonts w:ascii="Lato" w:hAnsi="Lato" w:cs="Arial"/>
                <w:sz w:val="22"/>
                <w:szCs w:val="22"/>
              </w:rPr>
            </w:pPr>
            <w:r w:rsidRPr="00B5281F">
              <w:rPr>
                <w:rFonts w:ascii="Lato" w:hAnsi="Lato" w:cs="Arial"/>
                <w:sz w:val="22"/>
                <w:szCs w:val="22"/>
              </w:rPr>
              <w:t xml:space="preserve">To monitor </w:t>
            </w:r>
            <w:r>
              <w:rPr>
                <w:rFonts w:ascii="Lato" w:hAnsi="Lato" w:cs="Arial"/>
                <w:sz w:val="22"/>
                <w:szCs w:val="22"/>
              </w:rPr>
              <w:t>student</w:t>
            </w:r>
            <w:r w:rsidRPr="00B5281F">
              <w:rPr>
                <w:rFonts w:ascii="Lato" w:hAnsi="Lato" w:cs="Arial"/>
                <w:sz w:val="22"/>
                <w:szCs w:val="22"/>
              </w:rPr>
              <w:t xml:space="preserve"> numbers.</w:t>
            </w:r>
          </w:p>
        </w:tc>
        <w:tc>
          <w:tcPr>
            <w:tcW w:w="1847" w:type="dxa"/>
          </w:tcPr>
          <w:p w14:paraId="5EEBB385" w14:textId="532A181D" w:rsidR="00DB11E2" w:rsidRPr="00B5281F" w:rsidRDefault="00DB11E2" w:rsidP="00DB11E2">
            <w:pPr>
              <w:rPr>
                <w:rFonts w:ascii="Lato" w:hAnsi="Lato" w:cs="Arial"/>
                <w:sz w:val="22"/>
                <w:szCs w:val="22"/>
              </w:rPr>
            </w:pPr>
            <w:r>
              <w:rPr>
                <w:rFonts w:ascii="Lato" w:hAnsi="Lato" w:cs="Arial"/>
                <w:sz w:val="22"/>
                <w:szCs w:val="22"/>
              </w:rPr>
              <w:t>EM</w:t>
            </w:r>
          </w:p>
        </w:tc>
      </w:tr>
      <w:tr w:rsidR="00981745" w:rsidRPr="0001323B" w14:paraId="108E3DCE" w14:textId="77777777" w:rsidTr="005F1EBF">
        <w:tc>
          <w:tcPr>
            <w:tcW w:w="10490" w:type="dxa"/>
            <w:gridSpan w:val="2"/>
            <w:shd w:val="clear" w:color="auto" w:fill="009FCC"/>
            <w:tcMar>
              <w:top w:w="57" w:type="dxa"/>
              <w:bottom w:w="57" w:type="dxa"/>
            </w:tcMar>
          </w:tcPr>
          <w:p w14:paraId="6DD49CBF" w14:textId="29B2E574" w:rsidR="00981745" w:rsidRPr="0001323B" w:rsidRDefault="00981745" w:rsidP="0001323B">
            <w:pPr>
              <w:rPr>
                <w:rFonts w:ascii="Lato" w:hAnsi="Lato" w:cs="Arial"/>
                <w:color w:val="FFFFFF"/>
                <w:sz w:val="24"/>
                <w:szCs w:val="24"/>
              </w:rPr>
            </w:pPr>
            <w:r>
              <w:rPr>
                <w:rFonts w:ascii="Lato" w:hAnsi="Lato"/>
                <w:color w:val="FFFFFF"/>
                <w:sz w:val="24"/>
                <w:szCs w:val="24"/>
              </w:rPr>
              <w:t>Curriculum</w:t>
            </w:r>
          </w:p>
        </w:tc>
      </w:tr>
      <w:tr w:rsidR="00DB11E2" w:rsidRPr="00B5281F" w14:paraId="4EA655FD" w14:textId="77777777" w:rsidTr="005F1EBF">
        <w:trPr>
          <w:trHeight w:val="679"/>
        </w:trPr>
        <w:tc>
          <w:tcPr>
            <w:tcW w:w="8643" w:type="dxa"/>
          </w:tcPr>
          <w:p w14:paraId="6755B4D4" w14:textId="65F49B6F" w:rsidR="00DB11E2" w:rsidRPr="00DB11E2" w:rsidRDefault="00DB11E2" w:rsidP="00E16E23">
            <w:pPr>
              <w:numPr>
                <w:ilvl w:val="0"/>
                <w:numId w:val="1"/>
              </w:numPr>
              <w:tabs>
                <w:tab w:val="clear" w:pos="1440"/>
                <w:tab w:val="num" w:pos="434"/>
              </w:tabs>
              <w:ind w:left="434"/>
              <w:rPr>
                <w:rFonts w:ascii="Lato" w:hAnsi="Lato" w:cs="Arial"/>
                <w:sz w:val="22"/>
                <w:szCs w:val="22"/>
              </w:rPr>
            </w:pPr>
            <w:r w:rsidRPr="00B5281F">
              <w:rPr>
                <w:rFonts w:ascii="Lato" w:hAnsi="Lato" w:cs="Arial"/>
                <w:sz w:val="22"/>
                <w:szCs w:val="22"/>
              </w:rPr>
              <w:t>To meet with the lead professionals within the school to gain an understanding of the scope of the curriculum targets and the activities the school is conducting to achieve success.</w:t>
            </w:r>
          </w:p>
        </w:tc>
        <w:tc>
          <w:tcPr>
            <w:tcW w:w="1847" w:type="dxa"/>
          </w:tcPr>
          <w:p w14:paraId="5E07070D" w14:textId="73FBD906" w:rsidR="00DB11E2" w:rsidRPr="00B5281F" w:rsidRDefault="00DB11E2" w:rsidP="00DB11E2">
            <w:pPr>
              <w:rPr>
                <w:rFonts w:ascii="Lato" w:hAnsi="Lato" w:cs="Arial"/>
                <w:sz w:val="22"/>
                <w:szCs w:val="22"/>
              </w:rPr>
            </w:pPr>
            <w:r>
              <w:rPr>
                <w:rFonts w:ascii="Lato" w:hAnsi="Lato" w:cs="Arial"/>
                <w:sz w:val="22"/>
                <w:szCs w:val="22"/>
              </w:rPr>
              <w:t>T2, T6</w:t>
            </w:r>
          </w:p>
        </w:tc>
      </w:tr>
      <w:tr w:rsidR="00C40A5B" w:rsidRPr="0001323B" w14:paraId="2D0151C5" w14:textId="77777777" w:rsidTr="005F1EBF">
        <w:tc>
          <w:tcPr>
            <w:tcW w:w="10490" w:type="dxa"/>
            <w:gridSpan w:val="2"/>
            <w:shd w:val="clear" w:color="auto" w:fill="009FCC"/>
            <w:tcMar>
              <w:top w:w="57" w:type="dxa"/>
              <w:bottom w:w="57" w:type="dxa"/>
            </w:tcMar>
          </w:tcPr>
          <w:p w14:paraId="34A159DD" w14:textId="77777777" w:rsidR="00C40A5B" w:rsidRPr="0001323B" w:rsidRDefault="00C40A5B" w:rsidP="00ED7667">
            <w:pPr>
              <w:rPr>
                <w:rFonts w:ascii="Lato" w:hAnsi="Lato" w:cs="Arial"/>
                <w:color w:val="FFFFFF"/>
                <w:sz w:val="24"/>
                <w:szCs w:val="24"/>
              </w:rPr>
            </w:pPr>
            <w:r>
              <w:rPr>
                <w:rFonts w:ascii="Lato" w:hAnsi="Lato"/>
                <w:color w:val="FFFFFF"/>
                <w:sz w:val="24"/>
                <w:szCs w:val="24"/>
              </w:rPr>
              <w:t>System Controls and Procedures</w:t>
            </w:r>
          </w:p>
        </w:tc>
      </w:tr>
      <w:tr w:rsidR="00C40A5B" w:rsidRPr="00B5281F" w14:paraId="001B43EF" w14:textId="77777777" w:rsidTr="005F1EBF">
        <w:tc>
          <w:tcPr>
            <w:tcW w:w="8643" w:type="dxa"/>
          </w:tcPr>
          <w:p w14:paraId="01B86039" w14:textId="0A3D864D" w:rsidR="00C40A5B" w:rsidRPr="00B5281F" w:rsidRDefault="00C40A5B" w:rsidP="00ED7667">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annually </w:t>
            </w:r>
            <w:r>
              <w:rPr>
                <w:rFonts w:ascii="Lato" w:hAnsi="Lato" w:cs="Arial"/>
                <w:sz w:val="22"/>
                <w:szCs w:val="22"/>
              </w:rPr>
              <w:t>approve</w:t>
            </w:r>
            <w:r w:rsidRPr="00B5281F">
              <w:rPr>
                <w:rFonts w:ascii="Lato" w:hAnsi="Lato" w:cs="Arial"/>
                <w:sz w:val="22"/>
                <w:szCs w:val="22"/>
              </w:rPr>
              <w:t xml:space="preserve"> the financial management policies and procedures, and determine levels of delegation t</w:t>
            </w:r>
            <w:r>
              <w:rPr>
                <w:rFonts w:ascii="Lato" w:hAnsi="Lato" w:cs="Arial"/>
                <w:sz w:val="22"/>
                <w:szCs w:val="22"/>
              </w:rPr>
              <w:t>o committees and individuals.</w:t>
            </w:r>
          </w:p>
          <w:p w14:paraId="195029CD" w14:textId="13788ABB" w:rsidR="00C40A5B" w:rsidRPr="00B5281F" w:rsidRDefault="00C40A5B" w:rsidP="00ED7667">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w:t>
            </w:r>
            <w:r>
              <w:rPr>
                <w:rFonts w:ascii="Lato" w:hAnsi="Lato" w:cs="Arial"/>
                <w:sz w:val="22"/>
                <w:szCs w:val="22"/>
              </w:rPr>
              <w:t>approve</w:t>
            </w:r>
            <w:r w:rsidRPr="00B5281F">
              <w:rPr>
                <w:rFonts w:ascii="Lato" w:hAnsi="Lato" w:cs="Arial"/>
                <w:sz w:val="22"/>
                <w:szCs w:val="22"/>
              </w:rPr>
              <w:t xml:space="preserve"> the Register of Authorising Officers with their appropriate</w:t>
            </w:r>
            <w:r>
              <w:rPr>
                <w:rFonts w:ascii="Lato" w:hAnsi="Lato" w:cs="Arial"/>
                <w:sz w:val="22"/>
                <w:szCs w:val="22"/>
              </w:rPr>
              <w:t xml:space="preserve"> delegated limits of authority.</w:t>
            </w:r>
          </w:p>
          <w:p w14:paraId="60131B43" w14:textId="50255C2B" w:rsidR="00C40A5B" w:rsidRPr="00B5281F" w:rsidRDefault="00C40A5B" w:rsidP="00ED7667">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receive and review external audits and self-evaluations and </w:t>
            </w:r>
            <w:r>
              <w:rPr>
                <w:rFonts w:ascii="Lato" w:hAnsi="Lato" w:cs="Arial"/>
                <w:sz w:val="22"/>
                <w:szCs w:val="22"/>
              </w:rPr>
              <w:t>determine actions.</w:t>
            </w:r>
          </w:p>
          <w:p w14:paraId="5809C90F" w14:textId="5D711520" w:rsidR="00C40A5B" w:rsidRPr="00B5281F" w:rsidRDefault="00C40A5B" w:rsidP="00ED7667">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w:t>
            </w:r>
            <w:r>
              <w:rPr>
                <w:rFonts w:ascii="Lato" w:hAnsi="Lato" w:cs="Arial"/>
                <w:sz w:val="22"/>
                <w:szCs w:val="22"/>
              </w:rPr>
              <w:t>receive</w:t>
            </w:r>
            <w:r w:rsidRPr="00B5281F">
              <w:rPr>
                <w:rFonts w:ascii="Lato" w:hAnsi="Lato" w:cs="Arial"/>
                <w:sz w:val="22"/>
                <w:szCs w:val="22"/>
              </w:rPr>
              <w:t xml:space="preserve"> to the governing body the reports from the Responsible Of</w:t>
            </w:r>
            <w:r>
              <w:rPr>
                <w:rFonts w:ascii="Lato" w:hAnsi="Lato" w:cs="Arial"/>
                <w:sz w:val="22"/>
                <w:szCs w:val="22"/>
              </w:rPr>
              <w:t>ficer (minimum twice annually).</w:t>
            </w:r>
          </w:p>
          <w:p w14:paraId="7C5DFA10" w14:textId="23FB160E" w:rsidR="00C40A5B" w:rsidRPr="00B5281F" w:rsidRDefault="00C40A5B" w:rsidP="00C40A5B">
            <w:pPr>
              <w:numPr>
                <w:ilvl w:val="0"/>
                <w:numId w:val="1"/>
              </w:numPr>
              <w:tabs>
                <w:tab w:val="num" w:pos="432"/>
              </w:tabs>
              <w:ind w:left="431" w:hanging="357"/>
              <w:rPr>
                <w:rFonts w:ascii="Lato" w:hAnsi="Lato"/>
                <w:sz w:val="24"/>
                <w:szCs w:val="24"/>
              </w:rPr>
            </w:pPr>
            <w:r w:rsidRPr="00B5281F">
              <w:rPr>
                <w:rFonts w:ascii="Lato" w:hAnsi="Lato" w:cs="Arial"/>
                <w:sz w:val="22"/>
                <w:szCs w:val="22"/>
              </w:rPr>
              <w:t xml:space="preserve">To </w:t>
            </w:r>
            <w:r>
              <w:rPr>
                <w:rFonts w:ascii="Lato" w:hAnsi="Lato" w:cs="Arial"/>
                <w:sz w:val="22"/>
                <w:szCs w:val="22"/>
              </w:rPr>
              <w:t>receive and approve annual statutory accounts</w:t>
            </w:r>
          </w:p>
        </w:tc>
        <w:tc>
          <w:tcPr>
            <w:tcW w:w="1847" w:type="dxa"/>
          </w:tcPr>
          <w:p w14:paraId="3C4F26B5" w14:textId="7B89F435" w:rsidR="00C40A5B" w:rsidRDefault="00C40A5B" w:rsidP="00ED7667">
            <w:pPr>
              <w:ind w:right="-108"/>
              <w:rPr>
                <w:rFonts w:ascii="Lato" w:hAnsi="Lato" w:cs="Arial"/>
                <w:sz w:val="22"/>
                <w:szCs w:val="22"/>
              </w:rPr>
            </w:pPr>
            <w:r>
              <w:rPr>
                <w:rFonts w:ascii="Lato" w:hAnsi="Lato" w:cs="Arial"/>
                <w:sz w:val="22"/>
                <w:szCs w:val="22"/>
              </w:rPr>
              <w:t>T1</w:t>
            </w:r>
          </w:p>
          <w:p w14:paraId="438CC100" w14:textId="77777777" w:rsidR="00C40A5B" w:rsidRDefault="00C40A5B" w:rsidP="00ED7667">
            <w:pPr>
              <w:ind w:right="-108"/>
              <w:rPr>
                <w:rFonts w:ascii="Lato" w:hAnsi="Lato" w:cs="Arial"/>
                <w:sz w:val="22"/>
                <w:szCs w:val="22"/>
              </w:rPr>
            </w:pPr>
          </w:p>
          <w:p w14:paraId="48EC14D7" w14:textId="4EE39E53" w:rsidR="00C40A5B" w:rsidRDefault="00C40A5B" w:rsidP="00ED7667">
            <w:pPr>
              <w:spacing w:before="20"/>
              <w:rPr>
                <w:rFonts w:ascii="Lato" w:hAnsi="Lato" w:cs="Arial"/>
                <w:sz w:val="22"/>
                <w:szCs w:val="22"/>
              </w:rPr>
            </w:pPr>
            <w:r>
              <w:rPr>
                <w:rFonts w:ascii="Lato" w:hAnsi="Lato" w:cs="Arial"/>
                <w:sz w:val="22"/>
                <w:szCs w:val="22"/>
              </w:rPr>
              <w:t>T2 &amp; AR</w:t>
            </w:r>
          </w:p>
          <w:p w14:paraId="23E84FBA" w14:textId="77777777" w:rsidR="00C40A5B" w:rsidRDefault="00C40A5B" w:rsidP="00ED7667">
            <w:pPr>
              <w:rPr>
                <w:rFonts w:ascii="Lato" w:hAnsi="Lato" w:cs="Arial"/>
                <w:sz w:val="22"/>
                <w:szCs w:val="22"/>
              </w:rPr>
            </w:pPr>
          </w:p>
          <w:p w14:paraId="22476152" w14:textId="77777777" w:rsidR="00C40A5B" w:rsidRDefault="00C40A5B" w:rsidP="00ED7667">
            <w:pPr>
              <w:rPr>
                <w:rFonts w:ascii="Lato" w:hAnsi="Lato" w:cs="Arial"/>
                <w:sz w:val="22"/>
                <w:szCs w:val="22"/>
              </w:rPr>
            </w:pPr>
            <w:r>
              <w:rPr>
                <w:rFonts w:ascii="Lato" w:hAnsi="Lato" w:cs="Arial"/>
                <w:sz w:val="22"/>
                <w:szCs w:val="22"/>
              </w:rPr>
              <w:t>T2 &amp; AR</w:t>
            </w:r>
          </w:p>
          <w:p w14:paraId="2993F880" w14:textId="1583BE12" w:rsidR="00C40A5B" w:rsidRDefault="00C40A5B" w:rsidP="00ED7667">
            <w:pPr>
              <w:spacing w:before="20"/>
              <w:rPr>
                <w:rFonts w:ascii="Lato" w:hAnsi="Lato" w:cs="Arial"/>
                <w:sz w:val="22"/>
                <w:szCs w:val="22"/>
              </w:rPr>
            </w:pPr>
            <w:r>
              <w:rPr>
                <w:rFonts w:ascii="Lato" w:hAnsi="Lato" w:cs="Arial"/>
                <w:sz w:val="22"/>
                <w:szCs w:val="22"/>
              </w:rPr>
              <w:t>T5, T6</w:t>
            </w:r>
          </w:p>
          <w:p w14:paraId="2CB103A5" w14:textId="77777777" w:rsidR="00C40A5B" w:rsidRDefault="00C40A5B" w:rsidP="00ED7667">
            <w:pPr>
              <w:rPr>
                <w:rFonts w:ascii="Lato" w:hAnsi="Lato" w:cs="Arial"/>
                <w:sz w:val="22"/>
                <w:szCs w:val="22"/>
              </w:rPr>
            </w:pPr>
          </w:p>
          <w:p w14:paraId="09F7BD06" w14:textId="2FD89230" w:rsidR="00C40A5B" w:rsidRPr="00B5281F" w:rsidRDefault="00C40A5B" w:rsidP="00ED7667">
            <w:pPr>
              <w:rPr>
                <w:rFonts w:ascii="Lato" w:hAnsi="Lato" w:cs="Arial"/>
                <w:sz w:val="22"/>
                <w:szCs w:val="22"/>
              </w:rPr>
            </w:pPr>
            <w:r>
              <w:rPr>
                <w:rFonts w:ascii="Lato" w:hAnsi="Lato" w:cs="Arial"/>
                <w:sz w:val="22"/>
                <w:szCs w:val="22"/>
              </w:rPr>
              <w:t>T2</w:t>
            </w:r>
          </w:p>
        </w:tc>
      </w:tr>
      <w:tr w:rsidR="00ED7667" w:rsidRPr="0001323B" w14:paraId="1282FDB1" w14:textId="77777777" w:rsidTr="005F1EBF">
        <w:tc>
          <w:tcPr>
            <w:tcW w:w="10490" w:type="dxa"/>
            <w:gridSpan w:val="2"/>
            <w:shd w:val="clear" w:color="auto" w:fill="009FCC"/>
            <w:tcMar>
              <w:top w:w="57" w:type="dxa"/>
              <w:bottom w:w="57" w:type="dxa"/>
            </w:tcMar>
          </w:tcPr>
          <w:p w14:paraId="2935DD99" w14:textId="77777777" w:rsidR="00ED7667" w:rsidRPr="0001323B" w:rsidRDefault="00ED7667" w:rsidP="00ED7667">
            <w:pPr>
              <w:rPr>
                <w:rFonts w:ascii="Lato" w:hAnsi="Lato" w:cs="Arial"/>
                <w:color w:val="FFFFFF"/>
                <w:sz w:val="24"/>
                <w:szCs w:val="24"/>
              </w:rPr>
            </w:pPr>
            <w:r>
              <w:rPr>
                <w:rFonts w:ascii="Lato" w:hAnsi="Lato"/>
                <w:color w:val="FFFFFF"/>
                <w:sz w:val="24"/>
                <w:szCs w:val="24"/>
              </w:rPr>
              <w:t>Budget Planning and Review</w:t>
            </w:r>
          </w:p>
        </w:tc>
      </w:tr>
      <w:tr w:rsidR="00ED7667" w:rsidRPr="00B5281F" w14:paraId="552CC600" w14:textId="77777777" w:rsidTr="005F1EBF">
        <w:tc>
          <w:tcPr>
            <w:tcW w:w="8643" w:type="dxa"/>
          </w:tcPr>
          <w:p w14:paraId="1D7CA214" w14:textId="0D9F5771" w:rsidR="00ED7667" w:rsidRPr="00ED7667" w:rsidRDefault="00ED7667" w:rsidP="00ED7667">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w:t>
            </w:r>
            <w:r>
              <w:rPr>
                <w:rFonts w:ascii="Lato" w:hAnsi="Lato" w:cs="Arial"/>
                <w:sz w:val="22"/>
                <w:szCs w:val="22"/>
              </w:rPr>
              <w:t xml:space="preserve">approve </w:t>
            </w:r>
            <w:r w:rsidRPr="00B5281F">
              <w:rPr>
                <w:rFonts w:ascii="Lato" w:hAnsi="Lato" w:cs="Arial"/>
                <w:sz w:val="22"/>
                <w:szCs w:val="22"/>
              </w:rPr>
              <w:t xml:space="preserve">the </w:t>
            </w:r>
            <w:r>
              <w:rPr>
                <w:rFonts w:ascii="Lato" w:hAnsi="Lato" w:cs="Arial"/>
                <w:sz w:val="22"/>
                <w:szCs w:val="22"/>
              </w:rPr>
              <w:t>annual</w:t>
            </w:r>
            <w:r w:rsidRPr="00B5281F">
              <w:rPr>
                <w:rFonts w:ascii="Lato" w:hAnsi="Lato" w:cs="Arial"/>
                <w:sz w:val="22"/>
                <w:szCs w:val="22"/>
              </w:rPr>
              <w:t xml:space="preserve"> budget.</w:t>
            </w:r>
          </w:p>
        </w:tc>
        <w:tc>
          <w:tcPr>
            <w:tcW w:w="1847" w:type="dxa"/>
          </w:tcPr>
          <w:p w14:paraId="4F56EF72" w14:textId="1755EC17" w:rsidR="00ED7667" w:rsidRPr="00B5281F" w:rsidRDefault="00ED7667" w:rsidP="00ED7667">
            <w:pPr>
              <w:rPr>
                <w:rFonts w:ascii="Lato" w:hAnsi="Lato" w:cs="Arial"/>
                <w:sz w:val="22"/>
                <w:szCs w:val="22"/>
              </w:rPr>
            </w:pPr>
            <w:r>
              <w:rPr>
                <w:rFonts w:ascii="Lato" w:hAnsi="Lato" w:cs="Arial"/>
                <w:sz w:val="22"/>
                <w:szCs w:val="22"/>
              </w:rPr>
              <w:t>T6</w:t>
            </w:r>
          </w:p>
        </w:tc>
      </w:tr>
    </w:tbl>
    <w:p w14:paraId="61E32BF4" w14:textId="77777777" w:rsidR="003D67DD" w:rsidRPr="00B5281F" w:rsidRDefault="003D67DD" w:rsidP="00505715">
      <w:pPr>
        <w:rPr>
          <w:rFonts w:ascii="Lato" w:hAnsi="Lato"/>
          <w:sz w:val="22"/>
          <w:szCs w:val="22"/>
        </w:rPr>
      </w:pPr>
    </w:p>
    <w:p w14:paraId="631A22F4" w14:textId="77777777" w:rsidR="003D67DD" w:rsidRPr="00B5281F" w:rsidRDefault="003D67DD" w:rsidP="00505715">
      <w:pPr>
        <w:rPr>
          <w:rFonts w:ascii="Lato" w:hAnsi="Lato"/>
          <w:sz w:val="22"/>
          <w:szCs w:val="22"/>
        </w:rPr>
      </w:pPr>
    </w:p>
    <w:p w14:paraId="7CBBD962" w14:textId="77777777" w:rsidR="003D67DD" w:rsidRDefault="003D67DD" w:rsidP="00505715">
      <w:pPr>
        <w:rPr>
          <w:rFonts w:ascii="Lato" w:hAnsi="Lato"/>
          <w:sz w:val="22"/>
          <w:szCs w:val="22"/>
        </w:rPr>
      </w:pPr>
    </w:p>
    <w:p w14:paraId="69414B97" w14:textId="77777777" w:rsidR="005F1EBF" w:rsidRDefault="005F1EBF" w:rsidP="00505715">
      <w:pPr>
        <w:rPr>
          <w:rFonts w:ascii="Lato" w:hAnsi="Lato"/>
          <w:sz w:val="22"/>
          <w:szCs w:val="22"/>
        </w:rPr>
      </w:pPr>
    </w:p>
    <w:p w14:paraId="4AC54DD6" w14:textId="77777777" w:rsidR="00274196" w:rsidRDefault="00274196" w:rsidP="00505715">
      <w:pPr>
        <w:rPr>
          <w:rFonts w:ascii="Lato" w:hAnsi="Lato"/>
          <w:sz w:val="22"/>
          <w:szCs w:val="22"/>
        </w:rPr>
      </w:pPr>
    </w:p>
    <w:p w14:paraId="0E47F777" w14:textId="77777777" w:rsidR="00274196" w:rsidRDefault="00274196" w:rsidP="00505715">
      <w:pPr>
        <w:rPr>
          <w:rFonts w:ascii="Lato" w:hAnsi="Lato"/>
          <w:sz w:val="22"/>
          <w:szCs w:val="22"/>
        </w:rPr>
      </w:pPr>
    </w:p>
    <w:p w14:paraId="79ED5935" w14:textId="77777777" w:rsidR="00274196" w:rsidRDefault="00274196" w:rsidP="00505715">
      <w:pPr>
        <w:rPr>
          <w:rFonts w:ascii="Lato" w:hAnsi="Lato"/>
          <w:sz w:val="22"/>
          <w:szCs w:val="22"/>
        </w:rPr>
      </w:pPr>
    </w:p>
    <w:p w14:paraId="21844350" w14:textId="77777777" w:rsidR="00274196" w:rsidRDefault="00274196" w:rsidP="00505715">
      <w:pPr>
        <w:rPr>
          <w:rFonts w:ascii="Lato" w:hAnsi="Lato"/>
          <w:sz w:val="22"/>
          <w:szCs w:val="22"/>
        </w:rPr>
      </w:pPr>
    </w:p>
    <w:p w14:paraId="08FDD3EC" w14:textId="77777777" w:rsidR="005F1EBF" w:rsidRPr="00B5281F" w:rsidRDefault="005F1EBF" w:rsidP="00505715">
      <w:pPr>
        <w:rPr>
          <w:rFonts w:ascii="Lato" w:hAnsi="Lato"/>
          <w:sz w:val="22"/>
          <w:szCs w:val="22"/>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500"/>
        <w:gridCol w:w="2019"/>
      </w:tblGrid>
      <w:tr w:rsidR="00505715" w:rsidRPr="00B5281F" w14:paraId="340B83F0" w14:textId="77777777" w:rsidTr="00115A14">
        <w:tc>
          <w:tcPr>
            <w:tcW w:w="10519" w:type="dxa"/>
            <w:gridSpan w:val="2"/>
            <w:tcMar>
              <w:top w:w="57" w:type="dxa"/>
              <w:bottom w:w="57" w:type="dxa"/>
            </w:tcMar>
          </w:tcPr>
          <w:p w14:paraId="353B03BF" w14:textId="4BE1F101" w:rsidR="00505715" w:rsidRPr="00B5281F" w:rsidRDefault="00505715" w:rsidP="00505715">
            <w:pPr>
              <w:jc w:val="center"/>
              <w:rPr>
                <w:rFonts w:ascii="Lato" w:hAnsi="Lato" w:cs="Arial"/>
                <w:sz w:val="24"/>
                <w:szCs w:val="24"/>
              </w:rPr>
            </w:pPr>
            <w:r w:rsidRPr="00B5281F">
              <w:rPr>
                <w:rFonts w:ascii="Lato" w:hAnsi="Lato"/>
                <w:sz w:val="24"/>
                <w:szCs w:val="24"/>
              </w:rPr>
              <w:lastRenderedPageBreak/>
              <w:t xml:space="preserve">The </w:t>
            </w:r>
            <w:r w:rsidR="00220980" w:rsidRPr="00B5281F">
              <w:rPr>
                <w:rFonts w:ascii="Lato" w:hAnsi="Lato"/>
                <w:sz w:val="24"/>
                <w:szCs w:val="24"/>
              </w:rPr>
              <w:t>Wren</w:t>
            </w:r>
            <w:r w:rsidRPr="00B5281F">
              <w:rPr>
                <w:rFonts w:ascii="Lato" w:hAnsi="Lato"/>
                <w:sz w:val="24"/>
                <w:szCs w:val="24"/>
              </w:rPr>
              <w:t xml:space="preserve"> School Governing Body</w:t>
            </w:r>
          </w:p>
        </w:tc>
      </w:tr>
      <w:tr w:rsidR="00505715" w:rsidRPr="00B5281F" w14:paraId="548DC658" w14:textId="77777777" w:rsidTr="00115A14">
        <w:tc>
          <w:tcPr>
            <w:tcW w:w="10519" w:type="dxa"/>
            <w:gridSpan w:val="2"/>
            <w:shd w:val="clear" w:color="auto" w:fill="009FCC"/>
            <w:tcMar>
              <w:top w:w="57" w:type="dxa"/>
              <w:bottom w:w="57" w:type="dxa"/>
            </w:tcMar>
          </w:tcPr>
          <w:p w14:paraId="38D167F4" w14:textId="5A85E266" w:rsidR="00505715" w:rsidRPr="00B5281F" w:rsidRDefault="00115A14" w:rsidP="00115A14">
            <w:pPr>
              <w:jc w:val="center"/>
              <w:rPr>
                <w:rFonts w:ascii="Lato" w:hAnsi="Lato" w:cs="Arial"/>
                <w:color w:val="FFFFFF"/>
                <w:sz w:val="32"/>
                <w:szCs w:val="32"/>
              </w:rPr>
            </w:pPr>
            <w:r>
              <w:rPr>
                <w:rFonts w:ascii="Lato" w:hAnsi="Lato"/>
                <w:color w:val="FFFFFF"/>
                <w:sz w:val="32"/>
                <w:szCs w:val="32"/>
              </w:rPr>
              <w:t>Agenda Planner:</w:t>
            </w:r>
            <w:r w:rsidR="00505715" w:rsidRPr="00B5281F">
              <w:rPr>
                <w:rFonts w:ascii="Lato" w:hAnsi="Lato"/>
                <w:color w:val="FFFFFF"/>
                <w:sz w:val="32"/>
                <w:szCs w:val="32"/>
              </w:rPr>
              <w:t xml:space="preserve"> Achievement and Curriculum Committee</w:t>
            </w:r>
          </w:p>
        </w:tc>
      </w:tr>
      <w:tr w:rsidR="00115A14" w:rsidRPr="00B5281F" w14:paraId="56B83D57" w14:textId="77777777" w:rsidTr="00115A14">
        <w:tc>
          <w:tcPr>
            <w:tcW w:w="10519" w:type="dxa"/>
            <w:gridSpan w:val="2"/>
            <w:tcMar>
              <w:top w:w="57" w:type="dxa"/>
              <w:bottom w:w="57" w:type="dxa"/>
            </w:tcMar>
          </w:tcPr>
          <w:p w14:paraId="22273F68" w14:textId="77777777" w:rsidR="00115A14" w:rsidRPr="00B5281F" w:rsidRDefault="00115A14" w:rsidP="001C5012">
            <w:pPr>
              <w:rPr>
                <w:rFonts w:ascii="Lato" w:hAnsi="Lato" w:cs="Arial"/>
              </w:rPr>
            </w:pPr>
            <w:r>
              <w:rPr>
                <w:rFonts w:ascii="Lato" w:hAnsi="Lato" w:cs="Arial"/>
              </w:rPr>
              <w:t>KEY: AR = as required, T1 = Term 1 (of 6) etc, EM = every meeting, PRS = per Policy Review Schedule</w:t>
            </w:r>
          </w:p>
        </w:tc>
      </w:tr>
      <w:tr w:rsidR="00115A14" w:rsidRPr="0001323B" w14:paraId="4701AEA8" w14:textId="77777777" w:rsidTr="00115A14">
        <w:tc>
          <w:tcPr>
            <w:tcW w:w="10519" w:type="dxa"/>
            <w:gridSpan w:val="2"/>
            <w:shd w:val="clear" w:color="auto" w:fill="009FCC"/>
            <w:tcMar>
              <w:top w:w="57" w:type="dxa"/>
              <w:bottom w:w="57" w:type="dxa"/>
            </w:tcMar>
          </w:tcPr>
          <w:p w14:paraId="6CB71731" w14:textId="77777777" w:rsidR="00115A14" w:rsidRPr="0001323B" w:rsidRDefault="00115A14" w:rsidP="001C5012">
            <w:pPr>
              <w:rPr>
                <w:rFonts w:ascii="Lato" w:hAnsi="Lato" w:cs="Arial"/>
                <w:color w:val="FFFFFF"/>
                <w:sz w:val="24"/>
                <w:szCs w:val="24"/>
              </w:rPr>
            </w:pPr>
            <w:r>
              <w:rPr>
                <w:rFonts w:ascii="Lato" w:hAnsi="Lato"/>
                <w:color w:val="FFFFFF"/>
                <w:sz w:val="24"/>
                <w:szCs w:val="24"/>
              </w:rPr>
              <w:t>Procedural</w:t>
            </w:r>
          </w:p>
        </w:tc>
      </w:tr>
      <w:tr w:rsidR="00115A14" w:rsidRPr="00B5281F" w14:paraId="0814B445" w14:textId="77777777" w:rsidTr="00115A14">
        <w:tc>
          <w:tcPr>
            <w:tcW w:w="8500" w:type="dxa"/>
          </w:tcPr>
          <w:p w14:paraId="2718E4E1" w14:textId="77777777" w:rsidR="00115A14" w:rsidRPr="00B5281F" w:rsidRDefault="00115A14" w:rsidP="001C5012">
            <w:pPr>
              <w:numPr>
                <w:ilvl w:val="0"/>
                <w:numId w:val="1"/>
              </w:numPr>
              <w:tabs>
                <w:tab w:val="num" w:pos="432"/>
              </w:tabs>
              <w:ind w:hanging="1366"/>
              <w:rPr>
                <w:rFonts w:ascii="Lato" w:hAnsi="Lato" w:cs="Arial"/>
                <w:sz w:val="22"/>
                <w:szCs w:val="22"/>
              </w:rPr>
            </w:pPr>
            <w:r w:rsidRPr="00B5281F">
              <w:rPr>
                <w:rFonts w:ascii="Lato" w:hAnsi="Lato" w:cs="Arial"/>
                <w:sz w:val="22"/>
                <w:szCs w:val="22"/>
              </w:rPr>
              <w:t>To hold at least three committee meetings a year.</w:t>
            </w:r>
          </w:p>
          <w:p w14:paraId="01115FD0" w14:textId="77777777" w:rsidR="00115A14" w:rsidRPr="00B5281F" w:rsidRDefault="00115A14" w:rsidP="001C5012">
            <w:pPr>
              <w:numPr>
                <w:ilvl w:val="0"/>
                <w:numId w:val="1"/>
              </w:numPr>
              <w:tabs>
                <w:tab w:val="num" w:pos="432"/>
              </w:tabs>
              <w:ind w:left="432" w:hanging="358"/>
              <w:rPr>
                <w:rFonts w:ascii="Lato" w:hAnsi="Lato" w:cs="Arial"/>
                <w:sz w:val="22"/>
                <w:szCs w:val="22"/>
              </w:rPr>
            </w:pPr>
            <w:r w:rsidRPr="00B5281F">
              <w:rPr>
                <w:rFonts w:ascii="Lato" w:hAnsi="Lato" w:cs="Arial"/>
                <w:sz w:val="22"/>
                <w:szCs w:val="22"/>
              </w:rPr>
              <w:t>The draft minutes of each meeting will be circulated with the agenda for the next meeting of the committee and will be presented at that meeting by the chair for review and approval.</w:t>
            </w:r>
          </w:p>
          <w:p w14:paraId="06B9B880" w14:textId="132CC56C" w:rsidR="00115A14" w:rsidRPr="00B5281F" w:rsidRDefault="00115A14" w:rsidP="001C5012">
            <w:pPr>
              <w:numPr>
                <w:ilvl w:val="0"/>
                <w:numId w:val="1"/>
              </w:numPr>
              <w:tabs>
                <w:tab w:val="num" w:pos="432"/>
              </w:tabs>
              <w:ind w:left="432" w:hanging="358"/>
              <w:rPr>
                <w:rFonts w:ascii="Lato" w:hAnsi="Lato" w:cs="Arial"/>
                <w:sz w:val="22"/>
                <w:szCs w:val="22"/>
              </w:rPr>
            </w:pPr>
            <w:r w:rsidRPr="00B5281F">
              <w:rPr>
                <w:rFonts w:ascii="Lato" w:hAnsi="Lato" w:cs="Arial"/>
                <w:sz w:val="22"/>
                <w:szCs w:val="22"/>
              </w:rPr>
              <w:t xml:space="preserve">In the absence of the clerk, the committee shall choose a clerk for that meeting from among their number.  </w:t>
            </w:r>
          </w:p>
          <w:p w14:paraId="1DE7C362" w14:textId="77777777" w:rsidR="00115A14" w:rsidRDefault="00115A14"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The chair of governors, vice chair of governors and the headteacher are ex-officio members of the committee and may attend each committee meeting and may vote. </w:t>
            </w:r>
          </w:p>
          <w:p w14:paraId="72FA2493" w14:textId="44353E34" w:rsidR="00115A14" w:rsidRPr="00115A14" w:rsidRDefault="00115A14" w:rsidP="0050571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review and approve policies according to the Policy Review Schedule.</w:t>
            </w:r>
          </w:p>
        </w:tc>
        <w:tc>
          <w:tcPr>
            <w:tcW w:w="2019" w:type="dxa"/>
          </w:tcPr>
          <w:p w14:paraId="69EC0821" w14:textId="660CC17A" w:rsidR="00115A14" w:rsidRDefault="00115A14" w:rsidP="00115A14">
            <w:pPr>
              <w:ind w:right="-108"/>
              <w:rPr>
                <w:rFonts w:ascii="Lato" w:hAnsi="Lato" w:cs="Arial"/>
                <w:sz w:val="22"/>
                <w:szCs w:val="22"/>
              </w:rPr>
            </w:pPr>
            <w:r>
              <w:rPr>
                <w:rFonts w:ascii="Lato" w:hAnsi="Lato" w:cs="Arial"/>
                <w:sz w:val="22"/>
                <w:szCs w:val="22"/>
              </w:rPr>
              <w:t>T2, T</w:t>
            </w:r>
            <w:r w:rsidR="00AA3777">
              <w:rPr>
                <w:rFonts w:ascii="Lato" w:hAnsi="Lato" w:cs="Arial"/>
                <w:sz w:val="22"/>
                <w:szCs w:val="22"/>
              </w:rPr>
              <w:t>3</w:t>
            </w:r>
            <w:r>
              <w:rPr>
                <w:rFonts w:ascii="Lato" w:hAnsi="Lato" w:cs="Arial"/>
                <w:sz w:val="22"/>
                <w:szCs w:val="22"/>
              </w:rPr>
              <w:t>, T5, T6</w:t>
            </w:r>
          </w:p>
          <w:p w14:paraId="1F00D9EE" w14:textId="77777777" w:rsidR="00115A14" w:rsidRDefault="00115A14" w:rsidP="00115A14">
            <w:pPr>
              <w:rPr>
                <w:rFonts w:ascii="Lato" w:hAnsi="Lato" w:cs="Arial"/>
                <w:sz w:val="22"/>
                <w:szCs w:val="22"/>
              </w:rPr>
            </w:pPr>
            <w:r>
              <w:rPr>
                <w:rFonts w:ascii="Lato" w:hAnsi="Lato" w:cs="Arial"/>
                <w:sz w:val="22"/>
                <w:szCs w:val="22"/>
              </w:rPr>
              <w:t>EM</w:t>
            </w:r>
          </w:p>
          <w:p w14:paraId="7EB54BE2" w14:textId="77777777" w:rsidR="00115A14" w:rsidRDefault="00115A14" w:rsidP="00115A14">
            <w:pPr>
              <w:rPr>
                <w:rFonts w:ascii="Lato" w:hAnsi="Lato" w:cs="Arial"/>
                <w:sz w:val="22"/>
                <w:szCs w:val="22"/>
              </w:rPr>
            </w:pPr>
          </w:p>
          <w:p w14:paraId="0C2D27CC" w14:textId="77777777" w:rsidR="00115A14" w:rsidRDefault="00115A14" w:rsidP="00115A14">
            <w:pPr>
              <w:rPr>
                <w:rFonts w:ascii="Lato" w:hAnsi="Lato" w:cs="Arial"/>
                <w:sz w:val="22"/>
                <w:szCs w:val="22"/>
              </w:rPr>
            </w:pPr>
          </w:p>
          <w:p w14:paraId="5D400466" w14:textId="77777777" w:rsidR="00115A14" w:rsidRDefault="00115A14" w:rsidP="00E046E1">
            <w:pPr>
              <w:spacing w:before="20"/>
              <w:rPr>
                <w:rFonts w:ascii="Lato" w:hAnsi="Lato" w:cs="Arial"/>
                <w:sz w:val="22"/>
                <w:szCs w:val="22"/>
              </w:rPr>
            </w:pPr>
            <w:r>
              <w:rPr>
                <w:rFonts w:ascii="Lato" w:hAnsi="Lato" w:cs="Arial"/>
                <w:sz w:val="22"/>
                <w:szCs w:val="22"/>
              </w:rPr>
              <w:t>AR</w:t>
            </w:r>
          </w:p>
          <w:p w14:paraId="7B8D7BC1" w14:textId="77777777" w:rsidR="00E046E1" w:rsidRDefault="00E046E1" w:rsidP="00E046E1">
            <w:pPr>
              <w:rPr>
                <w:rFonts w:ascii="Lato" w:hAnsi="Lato" w:cs="Arial"/>
                <w:sz w:val="22"/>
                <w:szCs w:val="22"/>
              </w:rPr>
            </w:pPr>
          </w:p>
          <w:p w14:paraId="6B323BC3" w14:textId="012B9A8F" w:rsidR="00E046E1" w:rsidRDefault="00E046E1" w:rsidP="00E046E1">
            <w:pPr>
              <w:rPr>
                <w:rFonts w:ascii="Lato" w:hAnsi="Lato" w:cs="Arial"/>
                <w:sz w:val="22"/>
                <w:szCs w:val="22"/>
              </w:rPr>
            </w:pPr>
            <w:r>
              <w:rPr>
                <w:rFonts w:ascii="Lato" w:hAnsi="Lato" w:cs="Arial"/>
                <w:sz w:val="22"/>
                <w:szCs w:val="22"/>
              </w:rPr>
              <w:t>EM</w:t>
            </w:r>
          </w:p>
          <w:p w14:paraId="3F28C94B" w14:textId="77777777" w:rsidR="00E046E1" w:rsidRDefault="00E046E1" w:rsidP="00E046E1">
            <w:pPr>
              <w:rPr>
                <w:rFonts w:ascii="Lato" w:hAnsi="Lato" w:cs="Arial"/>
                <w:sz w:val="22"/>
                <w:szCs w:val="22"/>
              </w:rPr>
            </w:pPr>
          </w:p>
          <w:p w14:paraId="1ABF145F" w14:textId="77777777" w:rsidR="00E046E1" w:rsidRDefault="00E046E1" w:rsidP="00E046E1">
            <w:pPr>
              <w:rPr>
                <w:rFonts w:ascii="Lato" w:hAnsi="Lato" w:cs="Arial"/>
                <w:sz w:val="22"/>
                <w:szCs w:val="22"/>
              </w:rPr>
            </w:pPr>
          </w:p>
          <w:p w14:paraId="42531335" w14:textId="0447B326" w:rsidR="00115A14" w:rsidRPr="00B5281F" w:rsidRDefault="00E046E1" w:rsidP="00E046E1">
            <w:pPr>
              <w:rPr>
                <w:rFonts w:ascii="Lato" w:hAnsi="Lato" w:cs="Arial"/>
                <w:sz w:val="22"/>
                <w:szCs w:val="22"/>
              </w:rPr>
            </w:pPr>
            <w:r>
              <w:rPr>
                <w:rFonts w:ascii="Lato" w:hAnsi="Lato" w:cs="Arial"/>
                <w:sz w:val="22"/>
                <w:szCs w:val="22"/>
              </w:rPr>
              <w:t>PRS</w:t>
            </w:r>
          </w:p>
        </w:tc>
      </w:tr>
      <w:tr w:rsidR="00115A14" w:rsidRPr="0001323B" w14:paraId="56260B85" w14:textId="77777777" w:rsidTr="00115A14">
        <w:tc>
          <w:tcPr>
            <w:tcW w:w="10519" w:type="dxa"/>
            <w:gridSpan w:val="2"/>
            <w:shd w:val="clear" w:color="auto" w:fill="009FCC"/>
            <w:tcMar>
              <w:top w:w="57" w:type="dxa"/>
              <w:bottom w:w="57" w:type="dxa"/>
            </w:tcMar>
          </w:tcPr>
          <w:p w14:paraId="47FD294B" w14:textId="43D6EDA0" w:rsidR="00115A14" w:rsidRPr="0001323B" w:rsidRDefault="00115A14" w:rsidP="001C5012">
            <w:pPr>
              <w:rPr>
                <w:rFonts w:ascii="Lato" w:hAnsi="Lato" w:cs="Arial"/>
                <w:color w:val="FFFFFF"/>
                <w:sz w:val="24"/>
                <w:szCs w:val="24"/>
              </w:rPr>
            </w:pPr>
            <w:r>
              <w:rPr>
                <w:rFonts w:ascii="Lato" w:hAnsi="Lato"/>
                <w:color w:val="FFFFFF"/>
                <w:sz w:val="24"/>
                <w:szCs w:val="24"/>
              </w:rPr>
              <w:t>General</w:t>
            </w:r>
          </w:p>
        </w:tc>
      </w:tr>
      <w:tr w:rsidR="00115A14" w:rsidRPr="00B5281F" w14:paraId="5E5DB111" w14:textId="77777777" w:rsidTr="00115A14">
        <w:tc>
          <w:tcPr>
            <w:tcW w:w="8500" w:type="dxa"/>
          </w:tcPr>
          <w:p w14:paraId="181E0D72" w14:textId="77777777" w:rsidR="00115A14" w:rsidRPr="00B5281F" w:rsidRDefault="00115A14"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make regular reports to the governing body.      </w:t>
            </w:r>
          </w:p>
          <w:p w14:paraId="2766E1CD" w14:textId="77777777" w:rsidR="00115A14" w:rsidRDefault="00115A14"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ensure that all governors on the committee receive the necessary training to be able to confidently interpret and understand the data provided to the committee. </w:t>
            </w:r>
          </w:p>
          <w:p w14:paraId="4B72188C" w14:textId="0EFE1593" w:rsidR="00115A14" w:rsidRPr="00115A14" w:rsidRDefault="00115A14" w:rsidP="00505715">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consider any safeguarding issues brought to the committee’s attention.                                                                                                                                                                                                                                                                                                                                                                                                                                             </w:t>
            </w:r>
          </w:p>
        </w:tc>
        <w:tc>
          <w:tcPr>
            <w:tcW w:w="2019" w:type="dxa"/>
          </w:tcPr>
          <w:p w14:paraId="17A9C061" w14:textId="31692A18" w:rsidR="00115A14" w:rsidRDefault="00AA3777" w:rsidP="00E046E1">
            <w:pPr>
              <w:rPr>
                <w:rFonts w:ascii="Lato" w:hAnsi="Lato" w:cs="Arial"/>
                <w:sz w:val="22"/>
                <w:szCs w:val="22"/>
              </w:rPr>
            </w:pPr>
            <w:r>
              <w:rPr>
                <w:rFonts w:ascii="Lato" w:hAnsi="Lato" w:cs="Arial"/>
                <w:sz w:val="22"/>
                <w:szCs w:val="22"/>
              </w:rPr>
              <w:t xml:space="preserve">T2, T4, </w:t>
            </w:r>
            <w:r w:rsidR="00E046E1">
              <w:rPr>
                <w:rFonts w:ascii="Lato" w:hAnsi="Lato" w:cs="Arial"/>
                <w:sz w:val="22"/>
                <w:szCs w:val="22"/>
              </w:rPr>
              <w:t>T6</w:t>
            </w:r>
          </w:p>
          <w:p w14:paraId="66460255" w14:textId="77777777" w:rsidR="00E046E1" w:rsidRDefault="00E046E1" w:rsidP="00E046E1">
            <w:pPr>
              <w:rPr>
                <w:rFonts w:ascii="Lato" w:hAnsi="Lato" w:cs="Arial"/>
                <w:sz w:val="22"/>
                <w:szCs w:val="22"/>
              </w:rPr>
            </w:pPr>
            <w:r>
              <w:rPr>
                <w:rFonts w:ascii="Lato" w:hAnsi="Lato" w:cs="Arial"/>
                <w:sz w:val="22"/>
                <w:szCs w:val="22"/>
              </w:rPr>
              <w:t>AR</w:t>
            </w:r>
          </w:p>
          <w:p w14:paraId="3C85195C" w14:textId="77777777" w:rsidR="00E046E1" w:rsidRDefault="00E046E1" w:rsidP="00E046E1">
            <w:pPr>
              <w:rPr>
                <w:rFonts w:ascii="Lato" w:hAnsi="Lato" w:cs="Arial"/>
                <w:sz w:val="22"/>
                <w:szCs w:val="22"/>
              </w:rPr>
            </w:pPr>
          </w:p>
          <w:p w14:paraId="592AA261" w14:textId="77777777" w:rsidR="00E046E1" w:rsidRDefault="00E046E1" w:rsidP="00E046E1">
            <w:pPr>
              <w:rPr>
                <w:rFonts w:ascii="Lato" w:hAnsi="Lato" w:cs="Arial"/>
                <w:sz w:val="22"/>
                <w:szCs w:val="22"/>
              </w:rPr>
            </w:pPr>
          </w:p>
          <w:p w14:paraId="63340982" w14:textId="53A459C6" w:rsidR="00E046E1" w:rsidRPr="00B5281F" w:rsidRDefault="00E046E1" w:rsidP="00E046E1">
            <w:pPr>
              <w:rPr>
                <w:rFonts w:ascii="Lato" w:hAnsi="Lato" w:cs="Arial"/>
                <w:sz w:val="22"/>
                <w:szCs w:val="22"/>
              </w:rPr>
            </w:pPr>
            <w:r>
              <w:rPr>
                <w:rFonts w:ascii="Lato" w:hAnsi="Lato" w:cs="Arial"/>
                <w:sz w:val="22"/>
                <w:szCs w:val="22"/>
              </w:rPr>
              <w:t>AR</w:t>
            </w:r>
          </w:p>
        </w:tc>
      </w:tr>
      <w:tr w:rsidR="00115A14" w:rsidRPr="0001323B" w14:paraId="2AA112EF" w14:textId="77777777" w:rsidTr="00115A14">
        <w:tc>
          <w:tcPr>
            <w:tcW w:w="10519" w:type="dxa"/>
            <w:gridSpan w:val="2"/>
            <w:shd w:val="clear" w:color="auto" w:fill="009FCC"/>
            <w:tcMar>
              <w:top w:w="57" w:type="dxa"/>
              <w:bottom w:w="57" w:type="dxa"/>
            </w:tcMar>
          </w:tcPr>
          <w:p w14:paraId="1D463D0E" w14:textId="26D46074" w:rsidR="00115A14" w:rsidRPr="0001323B" w:rsidRDefault="00115A14" w:rsidP="001C5012">
            <w:pPr>
              <w:rPr>
                <w:rFonts w:ascii="Lato" w:hAnsi="Lato" w:cs="Arial"/>
                <w:color w:val="FFFFFF"/>
                <w:sz w:val="24"/>
                <w:szCs w:val="24"/>
              </w:rPr>
            </w:pPr>
            <w:r>
              <w:rPr>
                <w:rFonts w:ascii="Lato" w:hAnsi="Lato"/>
                <w:color w:val="FFFFFF"/>
                <w:sz w:val="24"/>
                <w:szCs w:val="24"/>
              </w:rPr>
              <w:t>School Improvement</w:t>
            </w:r>
          </w:p>
        </w:tc>
      </w:tr>
      <w:tr w:rsidR="00115A14" w:rsidRPr="00B5281F" w14:paraId="293E33DC" w14:textId="77777777" w:rsidTr="00115A14">
        <w:trPr>
          <w:trHeight w:val="895"/>
        </w:trPr>
        <w:tc>
          <w:tcPr>
            <w:tcW w:w="8500" w:type="dxa"/>
          </w:tcPr>
          <w:p w14:paraId="4DC3AD25" w14:textId="5F7D6585" w:rsidR="00115A14" w:rsidRDefault="00115A14"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monitor the impact of progress made in the </w:t>
            </w:r>
            <w:r w:rsidR="005F1EBF" w:rsidRPr="005F1EBF">
              <w:rPr>
                <w:rFonts w:ascii="Lato" w:hAnsi="Lato" w:cs="Arial"/>
                <w:sz w:val="22"/>
                <w:szCs w:val="22"/>
                <w:highlight w:val="cyan"/>
              </w:rPr>
              <w:t>Outcomes for Pupils</w:t>
            </w:r>
            <w:r w:rsidRPr="00B5281F">
              <w:rPr>
                <w:rFonts w:ascii="Lato" w:hAnsi="Lato" w:cs="Arial"/>
                <w:sz w:val="22"/>
                <w:szCs w:val="22"/>
              </w:rPr>
              <w:t xml:space="preserve"> section of the School Development Plan.</w:t>
            </w:r>
          </w:p>
          <w:p w14:paraId="379E8DA3" w14:textId="12D21451" w:rsidR="00274196" w:rsidRPr="00274196" w:rsidRDefault="00274196" w:rsidP="001C5012">
            <w:pPr>
              <w:numPr>
                <w:ilvl w:val="0"/>
                <w:numId w:val="1"/>
              </w:numPr>
              <w:tabs>
                <w:tab w:val="num" w:pos="432"/>
              </w:tabs>
              <w:ind w:left="431" w:hanging="357"/>
              <w:rPr>
                <w:rFonts w:ascii="Lato" w:hAnsi="Lato" w:cs="Arial"/>
                <w:sz w:val="22"/>
                <w:szCs w:val="22"/>
              </w:rPr>
            </w:pPr>
            <w:r w:rsidRPr="00274196">
              <w:rPr>
                <w:rFonts w:ascii="Lato" w:hAnsi="Lato" w:cs="Arial"/>
                <w:sz w:val="22"/>
                <w:szCs w:val="22"/>
              </w:rPr>
              <w:t>To monitor the impact of progress made in the Teaching, Learning and Assessment section of the School Development Plan.</w:t>
            </w:r>
          </w:p>
          <w:p w14:paraId="66D64672" w14:textId="43D48CCE" w:rsidR="00115A14" w:rsidRPr="00115A14" w:rsidRDefault="00115A14" w:rsidP="001C5012">
            <w:pPr>
              <w:numPr>
                <w:ilvl w:val="0"/>
                <w:numId w:val="1"/>
              </w:numPr>
              <w:tabs>
                <w:tab w:val="num" w:pos="432"/>
              </w:tabs>
              <w:ind w:left="431" w:hanging="357"/>
              <w:rPr>
                <w:rFonts w:ascii="Lato" w:hAnsi="Lato" w:cs="Arial"/>
                <w:sz w:val="22"/>
                <w:szCs w:val="22"/>
              </w:rPr>
            </w:pPr>
            <w:r w:rsidRPr="00B5281F">
              <w:rPr>
                <w:rFonts w:ascii="Lato" w:hAnsi="Lato"/>
                <w:sz w:val="22"/>
                <w:szCs w:val="22"/>
              </w:rPr>
              <w:t>To monitor success in section</w:t>
            </w:r>
            <w:r w:rsidR="00274196">
              <w:rPr>
                <w:rFonts w:ascii="Lato" w:hAnsi="Lato"/>
                <w:sz w:val="22"/>
                <w:szCs w:val="22"/>
              </w:rPr>
              <w:t>s 2 and</w:t>
            </w:r>
            <w:r w:rsidRPr="00B5281F">
              <w:rPr>
                <w:rFonts w:ascii="Lato" w:hAnsi="Lato"/>
                <w:sz w:val="22"/>
                <w:szCs w:val="22"/>
              </w:rPr>
              <w:t xml:space="preserve"> </w:t>
            </w:r>
            <w:r w:rsidR="005F1EBF" w:rsidRPr="00274196">
              <w:rPr>
                <w:rFonts w:ascii="Lato" w:hAnsi="Lato"/>
                <w:sz w:val="22"/>
                <w:szCs w:val="22"/>
              </w:rPr>
              <w:t>4</w:t>
            </w:r>
            <w:r w:rsidRPr="00B5281F">
              <w:rPr>
                <w:rFonts w:ascii="Lato" w:hAnsi="Lato"/>
                <w:sz w:val="22"/>
                <w:szCs w:val="22"/>
              </w:rPr>
              <w:t xml:space="preserve"> of the school Self Evaluation Form, identifying areas requiring improvement.</w:t>
            </w:r>
          </w:p>
          <w:p w14:paraId="4B5EC825" w14:textId="4570F516" w:rsidR="00115A14" w:rsidRPr="00115A14" w:rsidRDefault="00115A14" w:rsidP="00505715">
            <w:pPr>
              <w:numPr>
                <w:ilvl w:val="0"/>
                <w:numId w:val="1"/>
              </w:numPr>
              <w:tabs>
                <w:tab w:val="num" w:pos="432"/>
              </w:tabs>
              <w:ind w:left="431" w:hanging="357"/>
              <w:rPr>
                <w:rFonts w:ascii="Lato" w:hAnsi="Lato" w:cs="Arial"/>
                <w:sz w:val="22"/>
                <w:szCs w:val="22"/>
              </w:rPr>
            </w:pPr>
            <w:r w:rsidRPr="00B5281F">
              <w:rPr>
                <w:rFonts w:ascii="Lato" w:hAnsi="Lato"/>
                <w:sz w:val="22"/>
                <w:szCs w:val="22"/>
              </w:rPr>
              <w:t>To monitor success and progress in the sixth form, once that has been established.</w:t>
            </w:r>
          </w:p>
        </w:tc>
        <w:tc>
          <w:tcPr>
            <w:tcW w:w="2019" w:type="dxa"/>
          </w:tcPr>
          <w:p w14:paraId="6314E867" w14:textId="77777777" w:rsidR="00115A14" w:rsidRDefault="00E046E1" w:rsidP="00E046E1">
            <w:pPr>
              <w:rPr>
                <w:rFonts w:ascii="Lato" w:hAnsi="Lato" w:cs="Arial"/>
                <w:sz w:val="22"/>
                <w:szCs w:val="22"/>
              </w:rPr>
            </w:pPr>
            <w:r>
              <w:rPr>
                <w:rFonts w:ascii="Lato" w:hAnsi="Lato" w:cs="Arial"/>
                <w:sz w:val="22"/>
                <w:szCs w:val="22"/>
              </w:rPr>
              <w:t>EM</w:t>
            </w:r>
          </w:p>
          <w:p w14:paraId="7EC20AA6" w14:textId="77777777" w:rsidR="00E046E1" w:rsidRDefault="00E046E1" w:rsidP="00E046E1">
            <w:pPr>
              <w:rPr>
                <w:rFonts w:ascii="Lato" w:hAnsi="Lato" w:cs="Arial"/>
                <w:sz w:val="22"/>
                <w:szCs w:val="22"/>
              </w:rPr>
            </w:pPr>
          </w:p>
          <w:p w14:paraId="206215F5" w14:textId="77777777" w:rsidR="00274196" w:rsidRDefault="00274196" w:rsidP="00E046E1">
            <w:pPr>
              <w:spacing w:before="20"/>
              <w:rPr>
                <w:rFonts w:ascii="Lato" w:hAnsi="Lato" w:cs="Arial"/>
                <w:sz w:val="22"/>
                <w:szCs w:val="22"/>
              </w:rPr>
            </w:pPr>
            <w:r>
              <w:rPr>
                <w:rFonts w:ascii="Lato" w:hAnsi="Lato" w:cs="Arial"/>
                <w:sz w:val="22"/>
                <w:szCs w:val="22"/>
              </w:rPr>
              <w:t>EM</w:t>
            </w:r>
          </w:p>
          <w:p w14:paraId="57E9EA76" w14:textId="77777777" w:rsidR="00274196" w:rsidRPr="00274196" w:rsidRDefault="00274196" w:rsidP="00E046E1">
            <w:pPr>
              <w:spacing w:before="20"/>
              <w:rPr>
                <w:rFonts w:ascii="Lato" w:hAnsi="Lato" w:cs="Arial"/>
                <w:sz w:val="16"/>
                <w:szCs w:val="16"/>
              </w:rPr>
            </w:pPr>
          </w:p>
          <w:p w14:paraId="751F6E59" w14:textId="77777777" w:rsidR="00E046E1" w:rsidRDefault="00E046E1" w:rsidP="00E046E1">
            <w:pPr>
              <w:spacing w:before="20"/>
              <w:rPr>
                <w:rFonts w:ascii="Lato" w:hAnsi="Lato" w:cs="Arial"/>
                <w:sz w:val="22"/>
                <w:szCs w:val="22"/>
              </w:rPr>
            </w:pPr>
            <w:r>
              <w:rPr>
                <w:rFonts w:ascii="Lato" w:hAnsi="Lato" w:cs="Arial"/>
                <w:sz w:val="22"/>
                <w:szCs w:val="22"/>
              </w:rPr>
              <w:t>AR</w:t>
            </w:r>
          </w:p>
          <w:p w14:paraId="17F27A2D" w14:textId="77777777" w:rsidR="00E046E1" w:rsidRDefault="00E046E1" w:rsidP="00E046E1">
            <w:pPr>
              <w:rPr>
                <w:rFonts w:ascii="Lato" w:hAnsi="Lato" w:cs="Arial"/>
                <w:sz w:val="22"/>
                <w:szCs w:val="22"/>
              </w:rPr>
            </w:pPr>
          </w:p>
          <w:p w14:paraId="0AE5B42F" w14:textId="4C45C53F" w:rsidR="00E046E1" w:rsidRPr="00B5281F" w:rsidRDefault="00E046E1" w:rsidP="00E046E1">
            <w:pPr>
              <w:rPr>
                <w:rFonts w:ascii="Lato" w:hAnsi="Lato" w:cs="Arial"/>
                <w:sz w:val="22"/>
                <w:szCs w:val="22"/>
              </w:rPr>
            </w:pPr>
            <w:r>
              <w:rPr>
                <w:rFonts w:ascii="Lato" w:hAnsi="Lato" w:cs="Arial"/>
                <w:sz w:val="22"/>
                <w:szCs w:val="22"/>
              </w:rPr>
              <w:t>N/A</w:t>
            </w:r>
          </w:p>
        </w:tc>
      </w:tr>
      <w:tr w:rsidR="00115A14" w:rsidRPr="0001323B" w14:paraId="483F9867" w14:textId="77777777" w:rsidTr="00115A14">
        <w:tc>
          <w:tcPr>
            <w:tcW w:w="10519" w:type="dxa"/>
            <w:gridSpan w:val="2"/>
            <w:shd w:val="clear" w:color="auto" w:fill="009FCC"/>
            <w:tcMar>
              <w:top w:w="57" w:type="dxa"/>
              <w:bottom w:w="57" w:type="dxa"/>
            </w:tcMar>
          </w:tcPr>
          <w:p w14:paraId="09D4EAC7" w14:textId="6DF12A1F" w:rsidR="00115A14" w:rsidRPr="0001323B" w:rsidRDefault="00115A14" w:rsidP="001C5012">
            <w:pPr>
              <w:rPr>
                <w:rFonts w:ascii="Lato" w:hAnsi="Lato" w:cs="Arial"/>
                <w:color w:val="FFFFFF"/>
                <w:sz w:val="24"/>
                <w:szCs w:val="24"/>
              </w:rPr>
            </w:pPr>
            <w:r>
              <w:rPr>
                <w:rFonts w:ascii="Lato" w:hAnsi="Lato"/>
                <w:color w:val="FFFFFF"/>
                <w:sz w:val="24"/>
                <w:szCs w:val="24"/>
              </w:rPr>
              <w:t>Targets</w:t>
            </w:r>
          </w:p>
        </w:tc>
      </w:tr>
      <w:tr w:rsidR="00115A14" w:rsidRPr="00B5281F" w14:paraId="1737950D" w14:textId="77777777" w:rsidTr="00115A14">
        <w:tc>
          <w:tcPr>
            <w:tcW w:w="8500" w:type="dxa"/>
          </w:tcPr>
          <w:p w14:paraId="55DAD91B" w14:textId="77777777" w:rsidR="00115A14" w:rsidRDefault="00115A14"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and evaluate the ability of each department to provide the highest possible quality of learning, teaching and student achievement in examinations.</w:t>
            </w:r>
          </w:p>
          <w:p w14:paraId="52584F05" w14:textId="4AD40DBE" w:rsidR="00115A14" w:rsidRPr="00115A14" w:rsidRDefault="00115A14" w:rsidP="0050571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approve and publish the school’s annual attainment and attendance targets by the end of term 2.</w:t>
            </w:r>
          </w:p>
        </w:tc>
        <w:tc>
          <w:tcPr>
            <w:tcW w:w="2019" w:type="dxa"/>
          </w:tcPr>
          <w:p w14:paraId="41C22A91" w14:textId="77777777" w:rsidR="00115A14" w:rsidRDefault="00E046E1" w:rsidP="00E046E1">
            <w:pPr>
              <w:rPr>
                <w:rFonts w:ascii="Lato" w:hAnsi="Lato" w:cs="Arial"/>
                <w:sz w:val="22"/>
                <w:szCs w:val="22"/>
              </w:rPr>
            </w:pPr>
            <w:r>
              <w:rPr>
                <w:rFonts w:ascii="Lato" w:hAnsi="Lato" w:cs="Arial"/>
                <w:sz w:val="22"/>
                <w:szCs w:val="22"/>
              </w:rPr>
              <w:t>EM</w:t>
            </w:r>
          </w:p>
          <w:p w14:paraId="69C13040" w14:textId="77777777" w:rsidR="00E046E1" w:rsidRDefault="00E046E1" w:rsidP="00E046E1">
            <w:pPr>
              <w:rPr>
                <w:rFonts w:ascii="Lato" w:hAnsi="Lato" w:cs="Arial"/>
                <w:sz w:val="22"/>
                <w:szCs w:val="22"/>
              </w:rPr>
            </w:pPr>
          </w:p>
          <w:p w14:paraId="3F756F32" w14:textId="33650249" w:rsidR="00E046E1" w:rsidRPr="00B5281F" w:rsidRDefault="00E046E1" w:rsidP="00E046E1">
            <w:pPr>
              <w:spacing w:before="20"/>
              <w:rPr>
                <w:rFonts w:ascii="Lato" w:hAnsi="Lato" w:cs="Arial"/>
                <w:sz w:val="22"/>
                <w:szCs w:val="22"/>
              </w:rPr>
            </w:pPr>
            <w:r>
              <w:rPr>
                <w:rFonts w:ascii="Lato" w:hAnsi="Lato" w:cs="Arial"/>
                <w:sz w:val="22"/>
                <w:szCs w:val="22"/>
              </w:rPr>
              <w:t>T2</w:t>
            </w:r>
          </w:p>
        </w:tc>
      </w:tr>
      <w:tr w:rsidR="00115A14" w:rsidRPr="0001323B" w14:paraId="434EE5E1" w14:textId="77777777" w:rsidTr="00115A14">
        <w:tc>
          <w:tcPr>
            <w:tcW w:w="10519" w:type="dxa"/>
            <w:gridSpan w:val="2"/>
            <w:shd w:val="clear" w:color="auto" w:fill="009FCC"/>
            <w:tcMar>
              <w:top w:w="57" w:type="dxa"/>
              <w:bottom w:w="57" w:type="dxa"/>
            </w:tcMar>
          </w:tcPr>
          <w:p w14:paraId="22FF9DA1" w14:textId="50E7DAC9" w:rsidR="00115A14" w:rsidRPr="0001323B" w:rsidRDefault="00115A14" w:rsidP="001C5012">
            <w:pPr>
              <w:rPr>
                <w:rFonts w:ascii="Lato" w:hAnsi="Lato" w:cs="Arial"/>
                <w:color w:val="FFFFFF"/>
                <w:sz w:val="24"/>
                <w:szCs w:val="24"/>
              </w:rPr>
            </w:pPr>
            <w:r>
              <w:rPr>
                <w:rFonts w:ascii="Lato" w:hAnsi="Lato"/>
                <w:color w:val="FFFFFF"/>
                <w:sz w:val="24"/>
                <w:szCs w:val="24"/>
              </w:rPr>
              <w:t>Curriculum</w:t>
            </w:r>
          </w:p>
        </w:tc>
      </w:tr>
      <w:tr w:rsidR="00115A14" w:rsidRPr="00B5281F" w14:paraId="36F4C5C5" w14:textId="77777777" w:rsidTr="00115A14">
        <w:tc>
          <w:tcPr>
            <w:tcW w:w="8500" w:type="dxa"/>
          </w:tcPr>
          <w:p w14:paraId="6C976E1C" w14:textId="77777777" w:rsidR="00115A14" w:rsidRPr="00B5281F" w:rsidRDefault="00115A14"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and evaluate the school’s provision of education to ensure it meets the needs of all students.</w:t>
            </w:r>
          </w:p>
          <w:p w14:paraId="086821EF" w14:textId="77777777" w:rsidR="00115A14" w:rsidRPr="00B5281F" w:rsidRDefault="00115A14"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advise the finance and audit committee on the relative funding priorities necessary to deliver the curriculum.</w:t>
            </w:r>
          </w:p>
          <w:p w14:paraId="1DEA87BF" w14:textId="77777777" w:rsidR="00115A14" w:rsidRPr="00B5281F" w:rsidRDefault="00115A14"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ensure that the requirements of children with special needs are met, as laid out in the SEN Code of Practice.</w:t>
            </w:r>
          </w:p>
          <w:p w14:paraId="49666D86" w14:textId="675FEDCC" w:rsidR="00115A14" w:rsidRPr="00B5281F" w:rsidRDefault="00115A14"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monitor and evaluate the school’s delivery of the </w:t>
            </w:r>
            <w:r w:rsidR="00344ED8">
              <w:rPr>
                <w:rFonts w:ascii="Lato" w:hAnsi="Lato" w:cs="Arial"/>
                <w:sz w:val="22"/>
                <w:szCs w:val="22"/>
              </w:rPr>
              <w:t>c</w:t>
            </w:r>
            <w:r w:rsidR="00274196">
              <w:rPr>
                <w:rFonts w:ascii="Lato" w:hAnsi="Lato" w:cs="Arial"/>
                <w:sz w:val="22"/>
                <w:szCs w:val="22"/>
              </w:rPr>
              <w:t>urriculum</w:t>
            </w:r>
            <w:r w:rsidRPr="00B5281F">
              <w:rPr>
                <w:rFonts w:ascii="Lato" w:hAnsi="Lato" w:cs="Arial"/>
                <w:sz w:val="22"/>
                <w:szCs w:val="22"/>
              </w:rPr>
              <w:t xml:space="preserve"> and</w:t>
            </w:r>
            <w:r w:rsidR="00274196">
              <w:rPr>
                <w:rFonts w:ascii="Lato" w:hAnsi="Lato" w:cs="Arial"/>
                <w:sz w:val="22"/>
                <w:szCs w:val="22"/>
              </w:rPr>
              <w:t xml:space="preserve"> eventually,</w:t>
            </w:r>
            <w:r w:rsidRPr="00B5281F">
              <w:rPr>
                <w:rFonts w:ascii="Lato" w:hAnsi="Lato" w:cs="Arial"/>
                <w:sz w:val="22"/>
                <w:szCs w:val="22"/>
              </w:rPr>
              <w:t xml:space="preserve"> post-16 education.</w:t>
            </w:r>
          </w:p>
          <w:p w14:paraId="79847DED" w14:textId="77777777" w:rsidR="00115A14" w:rsidRDefault="00115A14"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review and make recommendations on the school’s policy and provision for sex education and regular collective worship, in line with the Policy Review Schedule.</w:t>
            </w:r>
          </w:p>
          <w:p w14:paraId="4A5DDCED" w14:textId="461827F7" w:rsidR="00115A14" w:rsidRPr="00115A14" w:rsidRDefault="00115A14" w:rsidP="00505715">
            <w:pPr>
              <w:numPr>
                <w:ilvl w:val="0"/>
                <w:numId w:val="1"/>
              </w:numPr>
              <w:tabs>
                <w:tab w:val="num" w:pos="432"/>
              </w:tabs>
              <w:ind w:left="431" w:hanging="357"/>
              <w:rPr>
                <w:rFonts w:ascii="Lato" w:hAnsi="Lato" w:cs="Arial"/>
                <w:sz w:val="22"/>
                <w:szCs w:val="22"/>
              </w:rPr>
            </w:pPr>
            <w:r w:rsidRPr="00B5281F">
              <w:rPr>
                <w:rFonts w:ascii="Lato" w:hAnsi="Lato" w:cs="Arial"/>
                <w:sz w:val="22"/>
                <w:szCs w:val="22"/>
              </w:rPr>
              <w:lastRenderedPageBreak/>
              <w:t>To consider formal complaints about the modification of the National Curriculum in respect of individual students, and make appropriate recommendations to the governing body when action is required.</w:t>
            </w:r>
          </w:p>
        </w:tc>
        <w:tc>
          <w:tcPr>
            <w:tcW w:w="2019" w:type="dxa"/>
          </w:tcPr>
          <w:p w14:paraId="24A50301" w14:textId="77777777" w:rsidR="00115A14" w:rsidRDefault="00E046E1" w:rsidP="00E046E1">
            <w:pPr>
              <w:rPr>
                <w:rFonts w:ascii="Lato" w:hAnsi="Lato" w:cs="Arial"/>
                <w:sz w:val="22"/>
                <w:szCs w:val="22"/>
              </w:rPr>
            </w:pPr>
            <w:r>
              <w:rPr>
                <w:rFonts w:ascii="Lato" w:hAnsi="Lato" w:cs="Arial"/>
                <w:sz w:val="22"/>
                <w:szCs w:val="22"/>
              </w:rPr>
              <w:lastRenderedPageBreak/>
              <w:t>AR</w:t>
            </w:r>
          </w:p>
          <w:p w14:paraId="2DDCADE1" w14:textId="77777777" w:rsidR="00E046E1" w:rsidRDefault="00E046E1" w:rsidP="00E046E1">
            <w:pPr>
              <w:rPr>
                <w:rFonts w:ascii="Lato" w:hAnsi="Lato" w:cs="Arial"/>
                <w:sz w:val="22"/>
                <w:szCs w:val="22"/>
              </w:rPr>
            </w:pPr>
          </w:p>
          <w:p w14:paraId="06076EA1" w14:textId="77777777" w:rsidR="00E046E1" w:rsidRDefault="00E046E1" w:rsidP="00E046E1">
            <w:pPr>
              <w:rPr>
                <w:rFonts w:ascii="Lato" w:hAnsi="Lato" w:cs="Arial"/>
                <w:sz w:val="22"/>
                <w:szCs w:val="22"/>
              </w:rPr>
            </w:pPr>
            <w:r>
              <w:rPr>
                <w:rFonts w:ascii="Lato" w:hAnsi="Lato" w:cs="Arial"/>
                <w:sz w:val="22"/>
                <w:szCs w:val="22"/>
              </w:rPr>
              <w:t>AR</w:t>
            </w:r>
          </w:p>
          <w:p w14:paraId="369CD52C" w14:textId="77777777" w:rsidR="00E046E1" w:rsidRDefault="00E046E1" w:rsidP="00E046E1">
            <w:pPr>
              <w:rPr>
                <w:rFonts w:ascii="Lato" w:hAnsi="Lato" w:cs="Arial"/>
                <w:sz w:val="22"/>
                <w:szCs w:val="22"/>
              </w:rPr>
            </w:pPr>
          </w:p>
          <w:p w14:paraId="39AADB71" w14:textId="77777777" w:rsidR="00E046E1" w:rsidRDefault="00E046E1" w:rsidP="00E046E1">
            <w:pPr>
              <w:spacing w:before="20"/>
              <w:rPr>
                <w:rFonts w:ascii="Lato" w:hAnsi="Lato" w:cs="Arial"/>
                <w:sz w:val="22"/>
                <w:szCs w:val="22"/>
              </w:rPr>
            </w:pPr>
            <w:r>
              <w:rPr>
                <w:rFonts w:ascii="Lato" w:hAnsi="Lato" w:cs="Arial"/>
                <w:sz w:val="22"/>
                <w:szCs w:val="22"/>
              </w:rPr>
              <w:t>AR</w:t>
            </w:r>
          </w:p>
          <w:p w14:paraId="2EA86CF8" w14:textId="77777777" w:rsidR="00E046E1" w:rsidRDefault="00E046E1" w:rsidP="00E046E1">
            <w:pPr>
              <w:rPr>
                <w:rFonts w:ascii="Lato" w:hAnsi="Lato" w:cs="Arial"/>
                <w:sz w:val="22"/>
                <w:szCs w:val="22"/>
              </w:rPr>
            </w:pPr>
          </w:p>
          <w:p w14:paraId="0E69390B" w14:textId="77777777" w:rsidR="00E046E1" w:rsidRDefault="00E046E1" w:rsidP="00E046E1">
            <w:pPr>
              <w:rPr>
                <w:rFonts w:ascii="Lato" w:hAnsi="Lato" w:cs="Arial"/>
                <w:sz w:val="22"/>
                <w:szCs w:val="22"/>
              </w:rPr>
            </w:pPr>
            <w:r>
              <w:rPr>
                <w:rFonts w:ascii="Lato" w:hAnsi="Lato" w:cs="Arial"/>
                <w:sz w:val="22"/>
                <w:szCs w:val="22"/>
              </w:rPr>
              <w:t>EM</w:t>
            </w:r>
          </w:p>
          <w:p w14:paraId="17AE2497" w14:textId="77777777" w:rsidR="00E046E1" w:rsidRDefault="00E046E1" w:rsidP="00E046E1">
            <w:pPr>
              <w:rPr>
                <w:rFonts w:ascii="Lato" w:hAnsi="Lato" w:cs="Arial"/>
                <w:sz w:val="22"/>
                <w:szCs w:val="22"/>
              </w:rPr>
            </w:pPr>
          </w:p>
          <w:p w14:paraId="389023BE" w14:textId="77777777" w:rsidR="00E046E1" w:rsidRDefault="00E046E1" w:rsidP="00E046E1">
            <w:pPr>
              <w:rPr>
                <w:rFonts w:ascii="Lato" w:hAnsi="Lato" w:cs="Arial"/>
                <w:sz w:val="22"/>
                <w:szCs w:val="22"/>
              </w:rPr>
            </w:pPr>
            <w:r>
              <w:rPr>
                <w:rFonts w:ascii="Lato" w:hAnsi="Lato" w:cs="Arial"/>
                <w:sz w:val="22"/>
                <w:szCs w:val="22"/>
              </w:rPr>
              <w:t>PRS</w:t>
            </w:r>
          </w:p>
          <w:p w14:paraId="0CB807C5" w14:textId="77777777" w:rsidR="00E046E1" w:rsidRDefault="00E046E1" w:rsidP="00E046E1">
            <w:pPr>
              <w:rPr>
                <w:rFonts w:ascii="Lato" w:hAnsi="Lato" w:cs="Arial"/>
                <w:sz w:val="22"/>
                <w:szCs w:val="22"/>
              </w:rPr>
            </w:pPr>
          </w:p>
          <w:p w14:paraId="0B0EB895" w14:textId="77777777" w:rsidR="00E046E1" w:rsidRDefault="00E046E1" w:rsidP="00E046E1">
            <w:pPr>
              <w:rPr>
                <w:rFonts w:ascii="Lato" w:hAnsi="Lato" w:cs="Arial"/>
                <w:sz w:val="22"/>
                <w:szCs w:val="22"/>
              </w:rPr>
            </w:pPr>
          </w:p>
          <w:p w14:paraId="0C626CCE" w14:textId="4ECBDF74" w:rsidR="00E046E1" w:rsidRPr="00B5281F" w:rsidRDefault="00E046E1" w:rsidP="00E046E1">
            <w:pPr>
              <w:rPr>
                <w:rFonts w:ascii="Lato" w:hAnsi="Lato" w:cs="Arial"/>
                <w:sz w:val="22"/>
                <w:szCs w:val="22"/>
              </w:rPr>
            </w:pPr>
            <w:r>
              <w:rPr>
                <w:rFonts w:ascii="Lato" w:hAnsi="Lato" w:cs="Arial"/>
                <w:sz w:val="22"/>
                <w:szCs w:val="22"/>
              </w:rPr>
              <w:t>N/A</w:t>
            </w:r>
          </w:p>
        </w:tc>
      </w:tr>
      <w:tr w:rsidR="00115A14" w:rsidRPr="0001323B" w14:paraId="6F0F4137" w14:textId="77777777" w:rsidTr="00115A14">
        <w:tc>
          <w:tcPr>
            <w:tcW w:w="10519" w:type="dxa"/>
            <w:gridSpan w:val="2"/>
            <w:shd w:val="clear" w:color="auto" w:fill="009FCC"/>
            <w:tcMar>
              <w:top w:w="57" w:type="dxa"/>
              <w:bottom w:w="57" w:type="dxa"/>
            </w:tcMar>
          </w:tcPr>
          <w:p w14:paraId="57158153" w14:textId="75EB3922" w:rsidR="00115A14" w:rsidRPr="0001323B" w:rsidRDefault="00274196" w:rsidP="00274196">
            <w:pPr>
              <w:rPr>
                <w:rFonts w:ascii="Lato" w:hAnsi="Lato" w:cs="Arial"/>
                <w:color w:val="FFFFFF"/>
                <w:sz w:val="24"/>
                <w:szCs w:val="24"/>
              </w:rPr>
            </w:pPr>
            <w:r>
              <w:rPr>
                <w:rFonts w:ascii="Lato" w:hAnsi="Lato"/>
                <w:color w:val="FFFFFF"/>
                <w:sz w:val="24"/>
                <w:szCs w:val="24"/>
              </w:rPr>
              <w:lastRenderedPageBreak/>
              <w:t>Disadvantaged Students</w:t>
            </w:r>
          </w:p>
        </w:tc>
      </w:tr>
      <w:tr w:rsidR="00115A14" w:rsidRPr="00B5281F" w14:paraId="5257E9CF" w14:textId="77777777" w:rsidTr="00115A14">
        <w:tc>
          <w:tcPr>
            <w:tcW w:w="8500" w:type="dxa"/>
          </w:tcPr>
          <w:p w14:paraId="28F63372" w14:textId="3B6871BC" w:rsidR="00115A14" w:rsidRDefault="00115A14"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monitor the impact of the school’s use of the Pupil Premium specifically in relation to the achievement of </w:t>
            </w:r>
            <w:r w:rsidR="00274196">
              <w:rPr>
                <w:rFonts w:ascii="Lato" w:hAnsi="Lato" w:cs="Arial"/>
                <w:sz w:val="22"/>
                <w:szCs w:val="22"/>
              </w:rPr>
              <w:t>disadvantaged students</w:t>
            </w:r>
            <w:r w:rsidRPr="00B5281F">
              <w:rPr>
                <w:rFonts w:ascii="Lato" w:hAnsi="Lato" w:cs="Arial"/>
                <w:sz w:val="22"/>
                <w:szCs w:val="22"/>
              </w:rPr>
              <w:t xml:space="preserve"> </w:t>
            </w:r>
            <w:r w:rsidR="00274196">
              <w:rPr>
                <w:rFonts w:ascii="Lato" w:hAnsi="Lato" w:cs="Arial"/>
                <w:sz w:val="22"/>
                <w:szCs w:val="22"/>
              </w:rPr>
              <w:t xml:space="preserve">(i.e. Ever 6 FSM students, </w:t>
            </w:r>
            <w:r w:rsidRPr="00B5281F">
              <w:rPr>
                <w:rFonts w:ascii="Lato" w:hAnsi="Lato" w:cs="Arial"/>
                <w:sz w:val="22"/>
                <w:szCs w:val="22"/>
              </w:rPr>
              <w:t>looked-after children, and children of service personnel</w:t>
            </w:r>
            <w:r w:rsidR="00274196">
              <w:rPr>
                <w:rFonts w:ascii="Lato" w:hAnsi="Lato" w:cs="Arial"/>
                <w:sz w:val="22"/>
                <w:szCs w:val="22"/>
              </w:rPr>
              <w:t>)</w:t>
            </w:r>
            <w:r w:rsidRPr="00B5281F">
              <w:rPr>
                <w:rFonts w:ascii="Lato" w:hAnsi="Lato" w:cs="Arial"/>
                <w:sz w:val="22"/>
                <w:szCs w:val="22"/>
              </w:rPr>
              <w:t>.</w:t>
            </w:r>
          </w:p>
          <w:p w14:paraId="1AB07227" w14:textId="3B73244F" w:rsidR="00115A14" w:rsidRPr="00115A14" w:rsidRDefault="00115A14" w:rsidP="00274196">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monitor the </w:t>
            </w:r>
            <w:r w:rsidR="00274196">
              <w:rPr>
                <w:rFonts w:ascii="Lato" w:hAnsi="Lato" w:cs="Arial"/>
                <w:sz w:val="22"/>
                <w:szCs w:val="22"/>
              </w:rPr>
              <w:t>progress of disadvantaged</w:t>
            </w:r>
            <w:r w:rsidRPr="00B5281F">
              <w:rPr>
                <w:rFonts w:ascii="Lato" w:hAnsi="Lato" w:cs="Arial"/>
                <w:sz w:val="22"/>
                <w:szCs w:val="22"/>
              </w:rPr>
              <w:t xml:space="preserve"> students and ensure that the school is aiming to </w:t>
            </w:r>
            <w:r w:rsidR="00274196">
              <w:rPr>
                <w:rFonts w:ascii="Lato" w:hAnsi="Lato" w:cs="Arial"/>
                <w:sz w:val="22"/>
                <w:szCs w:val="22"/>
              </w:rPr>
              <w:t>improv</w:t>
            </w:r>
            <w:r w:rsidRPr="00B5281F">
              <w:rPr>
                <w:rFonts w:ascii="Lato" w:hAnsi="Lato" w:cs="Arial"/>
                <w:sz w:val="22"/>
                <w:szCs w:val="22"/>
              </w:rPr>
              <w:t>e it.</w:t>
            </w:r>
          </w:p>
        </w:tc>
        <w:tc>
          <w:tcPr>
            <w:tcW w:w="2019" w:type="dxa"/>
          </w:tcPr>
          <w:p w14:paraId="3C23AF94" w14:textId="77777777" w:rsidR="00115A14" w:rsidRDefault="00E046E1" w:rsidP="00E046E1">
            <w:pPr>
              <w:rPr>
                <w:rFonts w:ascii="Lato" w:hAnsi="Lato" w:cs="Arial"/>
                <w:sz w:val="22"/>
                <w:szCs w:val="22"/>
              </w:rPr>
            </w:pPr>
            <w:r>
              <w:rPr>
                <w:rFonts w:ascii="Lato" w:hAnsi="Lato" w:cs="Arial"/>
                <w:sz w:val="22"/>
                <w:szCs w:val="22"/>
              </w:rPr>
              <w:t>EM</w:t>
            </w:r>
          </w:p>
          <w:p w14:paraId="4BABD7A5" w14:textId="77777777" w:rsidR="00E046E1" w:rsidRDefault="00E046E1" w:rsidP="00E046E1">
            <w:pPr>
              <w:rPr>
                <w:rFonts w:ascii="Lato" w:hAnsi="Lato" w:cs="Arial"/>
                <w:sz w:val="22"/>
                <w:szCs w:val="22"/>
              </w:rPr>
            </w:pPr>
          </w:p>
          <w:p w14:paraId="1A7CA438" w14:textId="77777777" w:rsidR="00E046E1" w:rsidRDefault="00E046E1" w:rsidP="00E046E1">
            <w:pPr>
              <w:rPr>
                <w:rFonts w:ascii="Lato" w:hAnsi="Lato" w:cs="Arial"/>
                <w:sz w:val="22"/>
                <w:szCs w:val="22"/>
              </w:rPr>
            </w:pPr>
          </w:p>
          <w:p w14:paraId="7B9305F1" w14:textId="3AB4B290" w:rsidR="00E046E1" w:rsidRPr="00B5281F" w:rsidRDefault="00E046E1" w:rsidP="00E046E1">
            <w:pPr>
              <w:rPr>
                <w:rFonts w:ascii="Lato" w:hAnsi="Lato" w:cs="Arial"/>
                <w:sz w:val="22"/>
                <w:szCs w:val="22"/>
              </w:rPr>
            </w:pPr>
            <w:r>
              <w:rPr>
                <w:rFonts w:ascii="Lato" w:hAnsi="Lato" w:cs="Arial"/>
                <w:sz w:val="22"/>
                <w:szCs w:val="22"/>
              </w:rPr>
              <w:t>EM</w:t>
            </w:r>
          </w:p>
        </w:tc>
      </w:tr>
    </w:tbl>
    <w:p w14:paraId="11B17C66" w14:textId="40139E47" w:rsidR="00505715" w:rsidRPr="00B5281F" w:rsidRDefault="00505715">
      <w:pPr>
        <w:rPr>
          <w:rFonts w:ascii="Lato" w:hAnsi="Lato"/>
          <w:sz w:val="22"/>
          <w:szCs w:val="22"/>
        </w:rPr>
      </w:pPr>
    </w:p>
    <w:p w14:paraId="1E50C55A" w14:textId="77777777" w:rsidR="00505715" w:rsidRPr="00B5281F" w:rsidRDefault="00505715" w:rsidP="00505715">
      <w:pPr>
        <w:rPr>
          <w:rFonts w:ascii="Lato" w:hAnsi="Lato" w:cs="Arial"/>
        </w:rPr>
      </w:pPr>
    </w:p>
    <w:p w14:paraId="5C67DFD6" w14:textId="77777777" w:rsidR="00505715" w:rsidRDefault="00505715" w:rsidP="00505715">
      <w:pPr>
        <w:rPr>
          <w:rFonts w:ascii="Lato" w:hAnsi="Lato" w:cs="Arial"/>
        </w:rPr>
      </w:pPr>
    </w:p>
    <w:p w14:paraId="400DE346" w14:textId="77777777" w:rsidR="00115A14" w:rsidRDefault="00115A14" w:rsidP="00505715">
      <w:pPr>
        <w:rPr>
          <w:rFonts w:ascii="Lato" w:hAnsi="Lato" w:cs="Arial"/>
        </w:rPr>
      </w:pPr>
    </w:p>
    <w:p w14:paraId="6FD4DD54" w14:textId="77777777" w:rsidR="00115A14" w:rsidRDefault="00115A14" w:rsidP="00505715">
      <w:pPr>
        <w:rPr>
          <w:rFonts w:ascii="Lato" w:hAnsi="Lato" w:cs="Arial"/>
        </w:rPr>
      </w:pPr>
    </w:p>
    <w:p w14:paraId="543BC4BE" w14:textId="77777777" w:rsidR="00115A14" w:rsidRDefault="00115A14" w:rsidP="00505715">
      <w:pPr>
        <w:rPr>
          <w:rFonts w:ascii="Lato" w:hAnsi="Lato" w:cs="Arial"/>
        </w:rPr>
      </w:pPr>
    </w:p>
    <w:p w14:paraId="13F79627" w14:textId="77777777" w:rsidR="00115A14" w:rsidRDefault="00115A14" w:rsidP="00505715">
      <w:pPr>
        <w:rPr>
          <w:rFonts w:ascii="Lato" w:hAnsi="Lato" w:cs="Arial"/>
        </w:rPr>
      </w:pPr>
    </w:p>
    <w:p w14:paraId="1C480394" w14:textId="77777777" w:rsidR="00115A14" w:rsidRDefault="00115A14" w:rsidP="00505715">
      <w:pPr>
        <w:rPr>
          <w:rFonts w:ascii="Lato" w:hAnsi="Lato" w:cs="Arial"/>
        </w:rPr>
      </w:pPr>
    </w:p>
    <w:p w14:paraId="11BDFB17" w14:textId="77777777" w:rsidR="00115A14" w:rsidRDefault="00115A14" w:rsidP="00505715">
      <w:pPr>
        <w:rPr>
          <w:rFonts w:ascii="Lato" w:hAnsi="Lato" w:cs="Arial"/>
        </w:rPr>
      </w:pPr>
    </w:p>
    <w:p w14:paraId="40566F48" w14:textId="77777777" w:rsidR="00115A14" w:rsidRDefault="00115A14" w:rsidP="00505715">
      <w:pPr>
        <w:rPr>
          <w:rFonts w:ascii="Lato" w:hAnsi="Lato" w:cs="Arial"/>
        </w:rPr>
      </w:pPr>
    </w:p>
    <w:p w14:paraId="4EF7F366" w14:textId="77777777" w:rsidR="00115A14" w:rsidRDefault="00115A14" w:rsidP="00505715">
      <w:pPr>
        <w:rPr>
          <w:rFonts w:ascii="Lato" w:hAnsi="Lato" w:cs="Arial"/>
        </w:rPr>
      </w:pPr>
    </w:p>
    <w:p w14:paraId="19416C85" w14:textId="77777777" w:rsidR="00115A14" w:rsidRDefault="00115A14" w:rsidP="00505715">
      <w:pPr>
        <w:rPr>
          <w:rFonts w:ascii="Lato" w:hAnsi="Lato" w:cs="Arial"/>
        </w:rPr>
      </w:pPr>
    </w:p>
    <w:p w14:paraId="7DECE355" w14:textId="77777777" w:rsidR="00115A14" w:rsidRDefault="00115A14" w:rsidP="00505715">
      <w:pPr>
        <w:rPr>
          <w:rFonts w:ascii="Lato" w:hAnsi="Lato" w:cs="Arial"/>
        </w:rPr>
      </w:pPr>
    </w:p>
    <w:p w14:paraId="03DA3CDA" w14:textId="77777777" w:rsidR="00115A14" w:rsidRDefault="00115A14" w:rsidP="00505715">
      <w:pPr>
        <w:rPr>
          <w:rFonts w:ascii="Lato" w:hAnsi="Lato" w:cs="Arial"/>
        </w:rPr>
      </w:pPr>
    </w:p>
    <w:p w14:paraId="665D2C2B" w14:textId="77777777" w:rsidR="00115A14" w:rsidRDefault="00115A14" w:rsidP="00505715">
      <w:pPr>
        <w:rPr>
          <w:rFonts w:ascii="Lato" w:hAnsi="Lato" w:cs="Arial"/>
        </w:rPr>
      </w:pPr>
    </w:p>
    <w:p w14:paraId="1F745792" w14:textId="77777777" w:rsidR="00115A14" w:rsidRDefault="00115A14" w:rsidP="00505715">
      <w:pPr>
        <w:rPr>
          <w:rFonts w:ascii="Lato" w:hAnsi="Lato" w:cs="Arial"/>
        </w:rPr>
      </w:pPr>
    </w:p>
    <w:p w14:paraId="4D504FBC" w14:textId="77777777" w:rsidR="00115A14" w:rsidRDefault="00115A14" w:rsidP="00505715">
      <w:pPr>
        <w:rPr>
          <w:rFonts w:ascii="Lato" w:hAnsi="Lato" w:cs="Arial"/>
        </w:rPr>
      </w:pPr>
    </w:p>
    <w:p w14:paraId="1D0FB504" w14:textId="77777777" w:rsidR="00115A14" w:rsidRDefault="00115A14" w:rsidP="00505715">
      <w:pPr>
        <w:rPr>
          <w:rFonts w:ascii="Lato" w:hAnsi="Lato" w:cs="Arial"/>
        </w:rPr>
      </w:pPr>
    </w:p>
    <w:p w14:paraId="7EA02C7F" w14:textId="77777777" w:rsidR="00115A14" w:rsidRDefault="00115A14" w:rsidP="00505715">
      <w:pPr>
        <w:rPr>
          <w:rFonts w:ascii="Lato" w:hAnsi="Lato" w:cs="Arial"/>
        </w:rPr>
      </w:pPr>
    </w:p>
    <w:p w14:paraId="61D8005E" w14:textId="77777777" w:rsidR="00115A14" w:rsidRDefault="00115A14" w:rsidP="00505715">
      <w:pPr>
        <w:rPr>
          <w:rFonts w:ascii="Lato" w:hAnsi="Lato" w:cs="Arial"/>
        </w:rPr>
      </w:pPr>
    </w:p>
    <w:p w14:paraId="3692F648" w14:textId="77777777" w:rsidR="00115A14" w:rsidRDefault="00115A14" w:rsidP="00505715">
      <w:pPr>
        <w:rPr>
          <w:rFonts w:ascii="Lato" w:hAnsi="Lato" w:cs="Arial"/>
        </w:rPr>
      </w:pPr>
    </w:p>
    <w:p w14:paraId="3EFF03B8" w14:textId="77777777" w:rsidR="00115A14" w:rsidRDefault="00115A14" w:rsidP="00505715">
      <w:pPr>
        <w:rPr>
          <w:rFonts w:ascii="Lato" w:hAnsi="Lato" w:cs="Arial"/>
        </w:rPr>
      </w:pPr>
    </w:p>
    <w:p w14:paraId="583E8255" w14:textId="77777777" w:rsidR="00115A14" w:rsidRDefault="00115A14" w:rsidP="00505715">
      <w:pPr>
        <w:rPr>
          <w:rFonts w:ascii="Lato" w:hAnsi="Lato" w:cs="Arial"/>
        </w:rPr>
      </w:pPr>
    </w:p>
    <w:p w14:paraId="711AE492" w14:textId="77777777" w:rsidR="00115A14" w:rsidRDefault="00115A14" w:rsidP="00505715">
      <w:pPr>
        <w:rPr>
          <w:rFonts w:ascii="Lato" w:hAnsi="Lato" w:cs="Arial"/>
        </w:rPr>
      </w:pPr>
    </w:p>
    <w:p w14:paraId="2FBFB23F" w14:textId="77777777" w:rsidR="00115A14" w:rsidRDefault="00115A14" w:rsidP="00505715">
      <w:pPr>
        <w:rPr>
          <w:rFonts w:ascii="Lato" w:hAnsi="Lato" w:cs="Arial"/>
        </w:rPr>
      </w:pPr>
    </w:p>
    <w:p w14:paraId="6825E271" w14:textId="77777777" w:rsidR="00115A14" w:rsidRDefault="00115A14" w:rsidP="00505715">
      <w:pPr>
        <w:rPr>
          <w:rFonts w:ascii="Lato" w:hAnsi="Lato" w:cs="Arial"/>
        </w:rPr>
      </w:pPr>
    </w:p>
    <w:p w14:paraId="106CF4CD" w14:textId="77777777" w:rsidR="00115A14" w:rsidRDefault="00115A14" w:rsidP="00505715">
      <w:pPr>
        <w:rPr>
          <w:rFonts w:ascii="Lato" w:hAnsi="Lato" w:cs="Arial"/>
        </w:rPr>
      </w:pPr>
    </w:p>
    <w:p w14:paraId="3EF81797" w14:textId="77777777" w:rsidR="00115A14" w:rsidRDefault="00115A14" w:rsidP="00505715">
      <w:pPr>
        <w:rPr>
          <w:rFonts w:ascii="Lato" w:hAnsi="Lato" w:cs="Arial"/>
        </w:rPr>
      </w:pPr>
    </w:p>
    <w:p w14:paraId="4EADE1C2" w14:textId="77777777" w:rsidR="00115A14" w:rsidRDefault="00115A14" w:rsidP="00505715">
      <w:pPr>
        <w:rPr>
          <w:rFonts w:ascii="Lato" w:hAnsi="Lato" w:cs="Arial"/>
        </w:rPr>
      </w:pPr>
    </w:p>
    <w:p w14:paraId="7FBAAA83" w14:textId="77777777" w:rsidR="00115A14" w:rsidRDefault="00115A14" w:rsidP="00505715">
      <w:pPr>
        <w:rPr>
          <w:rFonts w:ascii="Lato" w:hAnsi="Lato" w:cs="Arial"/>
        </w:rPr>
      </w:pPr>
    </w:p>
    <w:p w14:paraId="372C5807" w14:textId="77777777" w:rsidR="00115A14" w:rsidRDefault="00115A14" w:rsidP="00505715">
      <w:pPr>
        <w:rPr>
          <w:rFonts w:ascii="Lato" w:hAnsi="Lato" w:cs="Arial"/>
        </w:rPr>
      </w:pPr>
    </w:p>
    <w:p w14:paraId="3B39E8DF" w14:textId="77777777" w:rsidR="00115A14" w:rsidRDefault="00115A14" w:rsidP="00505715">
      <w:pPr>
        <w:rPr>
          <w:rFonts w:ascii="Lato" w:hAnsi="Lato" w:cs="Arial"/>
        </w:rPr>
      </w:pPr>
    </w:p>
    <w:p w14:paraId="37A7952B" w14:textId="77777777" w:rsidR="00115A14" w:rsidRDefault="00115A14" w:rsidP="00505715">
      <w:pPr>
        <w:rPr>
          <w:rFonts w:ascii="Lato" w:hAnsi="Lato" w:cs="Arial"/>
        </w:rPr>
      </w:pPr>
    </w:p>
    <w:p w14:paraId="33126A83" w14:textId="77777777" w:rsidR="00115A14" w:rsidRDefault="00115A14" w:rsidP="00505715">
      <w:pPr>
        <w:rPr>
          <w:rFonts w:ascii="Lato" w:hAnsi="Lato" w:cs="Arial"/>
        </w:rPr>
      </w:pPr>
    </w:p>
    <w:p w14:paraId="648CFFE6" w14:textId="77777777" w:rsidR="00115A14" w:rsidRDefault="00115A14" w:rsidP="00505715">
      <w:pPr>
        <w:rPr>
          <w:rFonts w:ascii="Lato" w:hAnsi="Lato" w:cs="Arial"/>
        </w:rPr>
      </w:pPr>
    </w:p>
    <w:p w14:paraId="1042125E" w14:textId="77777777" w:rsidR="00115A14" w:rsidRDefault="00115A14" w:rsidP="00505715">
      <w:pPr>
        <w:rPr>
          <w:rFonts w:ascii="Lato" w:hAnsi="Lato" w:cs="Arial"/>
        </w:rPr>
      </w:pPr>
    </w:p>
    <w:p w14:paraId="51C764A2" w14:textId="77777777" w:rsidR="00115A14" w:rsidRDefault="00115A14" w:rsidP="00505715">
      <w:pPr>
        <w:rPr>
          <w:rFonts w:ascii="Lato" w:hAnsi="Lato" w:cs="Arial"/>
        </w:rPr>
      </w:pPr>
    </w:p>
    <w:p w14:paraId="696C7570" w14:textId="77777777" w:rsidR="00115A14" w:rsidRDefault="00115A14" w:rsidP="00505715">
      <w:pPr>
        <w:rPr>
          <w:rFonts w:ascii="Lato" w:hAnsi="Lato" w:cs="Arial"/>
        </w:rPr>
      </w:pPr>
    </w:p>
    <w:p w14:paraId="00E23AAF" w14:textId="77777777" w:rsidR="00115A14" w:rsidRDefault="00115A14" w:rsidP="00505715">
      <w:pPr>
        <w:rPr>
          <w:rFonts w:ascii="Lato" w:hAnsi="Lato" w:cs="Arial"/>
        </w:rPr>
      </w:pPr>
    </w:p>
    <w:p w14:paraId="01F1FBC2" w14:textId="77777777" w:rsidR="00115A14" w:rsidRDefault="00115A14" w:rsidP="00505715">
      <w:pPr>
        <w:rPr>
          <w:rFonts w:ascii="Lato" w:hAnsi="Lato" w:cs="Arial"/>
        </w:rPr>
      </w:pPr>
    </w:p>
    <w:p w14:paraId="3B53ED16" w14:textId="77777777" w:rsidR="00115A14" w:rsidRDefault="00115A14" w:rsidP="00505715">
      <w:pPr>
        <w:rPr>
          <w:rFonts w:ascii="Lato" w:hAnsi="Lato" w:cs="Arial"/>
        </w:rPr>
      </w:pPr>
    </w:p>
    <w:p w14:paraId="1DBB3F65" w14:textId="77777777" w:rsidR="00115A14" w:rsidRDefault="00115A14" w:rsidP="00505715">
      <w:pPr>
        <w:rPr>
          <w:rFonts w:ascii="Lato" w:hAnsi="Lato" w:cs="Arial"/>
        </w:rPr>
      </w:pPr>
    </w:p>
    <w:p w14:paraId="337BBB1E" w14:textId="77777777" w:rsidR="00115A14" w:rsidRDefault="00115A14" w:rsidP="00505715">
      <w:pPr>
        <w:rPr>
          <w:rFonts w:ascii="Lato" w:hAnsi="Lato" w:cs="Arial"/>
        </w:rPr>
      </w:pPr>
    </w:p>
    <w:p w14:paraId="2A42B2DC" w14:textId="77777777" w:rsidR="005F1EBF" w:rsidRDefault="005F1EBF" w:rsidP="00505715">
      <w:pPr>
        <w:rPr>
          <w:rFonts w:ascii="Lato" w:hAnsi="Lato" w:cs="Arial"/>
        </w:rPr>
      </w:pPr>
    </w:p>
    <w:p w14:paraId="5BD4680E" w14:textId="77777777" w:rsidR="005F1EBF" w:rsidRDefault="005F1EBF" w:rsidP="00505715">
      <w:pPr>
        <w:rPr>
          <w:rFonts w:ascii="Lato" w:hAnsi="Lato" w:cs="Arial"/>
        </w:rPr>
      </w:pPr>
    </w:p>
    <w:p w14:paraId="7EA8BB85" w14:textId="77777777" w:rsidR="005F1EBF" w:rsidRDefault="005F1EBF" w:rsidP="00505715">
      <w:pPr>
        <w:rPr>
          <w:rFonts w:ascii="Lato" w:hAnsi="Lato" w:cs="Arial"/>
        </w:rPr>
      </w:pPr>
    </w:p>
    <w:p w14:paraId="2CC634EF" w14:textId="77777777" w:rsidR="00115A14" w:rsidRDefault="00115A14" w:rsidP="00505715">
      <w:pPr>
        <w:rPr>
          <w:rFonts w:ascii="Lato" w:hAnsi="Lato" w:cs="Arial"/>
        </w:rPr>
      </w:pPr>
    </w:p>
    <w:p w14:paraId="4AE96FCB" w14:textId="77777777" w:rsidR="00115A14" w:rsidRDefault="00115A14" w:rsidP="00505715">
      <w:pPr>
        <w:rPr>
          <w:rFonts w:ascii="Lato" w:hAnsi="Lato" w:cs="Arial"/>
        </w:rPr>
      </w:pPr>
    </w:p>
    <w:p w14:paraId="787296B5" w14:textId="77777777" w:rsidR="00115A14" w:rsidRDefault="00115A14" w:rsidP="00505715">
      <w:pPr>
        <w:rPr>
          <w:rFonts w:ascii="Lato" w:hAnsi="Lato" w:cs="Arial"/>
        </w:rPr>
      </w:pPr>
    </w:p>
    <w:p w14:paraId="5F0CA765" w14:textId="77777777" w:rsidR="00115A14" w:rsidRDefault="00115A14" w:rsidP="00505715">
      <w:pPr>
        <w:rPr>
          <w:rFonts w:ascii="Lato" w:hAnsi="Lato"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642"/>
        <w:gridCol w:w="1843"/>
      </w:tblGrid>
      <w:tr w:rsidR="0082164B" w:rsidRPr="00B5281F" w14:paraId="3EDACFEE" w14:textId="77777777" w:rsidTr="001C5012">
        <w:tc>
          <w:tcPr>
            <w:tcW w:w="10485" w:type="dxa"/>
            <w:gridSpan w:val="2"/>
          </w:tcPr>
          <w:p w14:paraId="23EFBAB7" w14:textId="77777777" w:rsidR="0082164B" w:rsidRPr="00B5281F" w:rsidRDefault="0082164B" w:rsidP="0079354E">
            <w:pPr>
              <w:jc w:val="center"/>
              <w:rPr>
                <w:rFonts w:ascii="Lato" w:hAnsi="Lato" w:cs="Arial"/>
                <w:sz w:val="24"/>
                <w:szCs w:val="24"/>
              </w:rPr>
            </w:pPr>
            <w:r w:rsidRPr="00B5281F">
              <w:rPr>
                <w:rFonts w:ascii="Lato" w:hAnsi="Lato"/>
                <w:sz w:val="24"/>
                <w:szCs w:val="24"/>
              </w:rPr>
              <w:lastRenderedPageBreak/>
              <w:t>The Wren School Governing Body</w:t>
            </w:r>
          </w:p>
        </w:tc>
      </w:tr>
      <w:tr w:rsidR="0082164B" w:rsidRPr="00B5281F" w14:paraId="01BC9B82" w14:textId="77777777" w:rsidTr="001C5012">
        <w:tc>
          <w:tcPr>
            <w:tcW w:w="10485" w:type="dxa"/>
            <w:gridSpan w:val="2"/>
            <w:shd w:val="clear" w:color="auto" w:fill="009FCC"/>
          </w:tcPr>
          <w:p w14:paraId="6B67A1F1" w14:textId="60F8B8EA" w:rsidR="0082164B" w:rsidRPr="00B5281F" w:rsidRDefault="00E046E1" w:rsidP="0079354E">
            <w:pPr>
              <w:jc w:val="center"/>
              <w:rPr>
                <w:rFonts w:ascii="Lato" w:hAnsi="Lato" w:cs="Arial"/>
                <w:color w:val="FFFFFF"/>
                <w:sz w:val="32"/>
                <w:szCs w:val="32"/>
              </w:rPr>
            </w:pPr>
            <w:r>
              <w:rPr>
                <w:rFonts w:ascii="Lato" w:hAnsi="Lato"/>
                <w:color w:val="FFFFFF"/>
                <w:sz w:val="32"/>
                <w:szCs w:val="32"/>
              </w:rPr>
              <w:t>Agenda Planner:</w:t>
            </w:r>
            <w:r w:rsidR="0082164B" w:rsidRPr="00B5281F">
              <w:rPr>
                <w:rFonts w:ascii="Lato" w:hAnsi="Lato"/>
                <w:color w:val="FFFFFF"/>
                <w:sz w:val="32"/>
                <w:szCs w:val="32"/>
              </w:rPr>
              <w:t xml:space="preserve"> Buildings, Premises and ICT Committee</w:t>
            </w:r>
          </w:p>
        </w:tc>
      </w:tr>
      <w:tr w:rsidR="00E046E1" w:rsidRPr="00B5281F" w14:paraId="296D36E5" w14:textId="77777777" w:rsidTr="001C5012">
        <w:tblPrEx>
          <w:tblCellMar>
            <w:top w:w="108" w:type="dxa"/>
            <w:bottom w:w="108" w:type="dxa"/>
          </w:tblCellMar>
        </w:tblPrEx>
        <w:tc>
          <w:tcPr>
            <w:tcW w:w="10485" w:type="dxa"/>
            <w:gridSpan w:val="2"/>
            <w:tcMar>
              <w:top w:w="57" w:type="dxa"/>
              <w:bottom w:w="57" w:type="dxa"/>
            </w:tcMar>
          </w:tcPr>
          <w:p w14:paraId="0551AD2C" w14:textId="77777777" w:rsidR="00E046E1" w:rsidRPr="00B5281F" w:rsidRDefault="00E046E1" w:rsidP="001C5012">
            <w:pPr>
              <w:rPr>
                <w:rFonts w:ascii="Lato" w:hAnsi="Lato" w:cs="Arial"/>
              </w:rPr>
            </w:pPr>
            <w:r>
              <w:rPr>
                <w:rFonts w:ascii="Lato" w:hAnsi="Lato" w:cs="Arial"/>
              </w:rPr>
              <w:t>KEY: AR = as required, T1 = Term 1 (of 6) etc, EM = every meeting, PRS = per Policy Review Schedule</w:t>
            </w:r>
          </w:p>
        </w:tc>
      </w:tr>
      <w:tr w:rsidR="00E046E1" w:rsidRPr="0001323B" w14:paraId="6A250CA0" w14:textId="77777777" w:rsidTr="001C5012">
        <w:tblPrEx>
          <w:tblCellMar>
            <w:top w:w="108" w:type="dxa"/>
            <w:bottom w:w="108" w:type="dxa"/>
          </w:tblCellMar>
        </w:tblPrEx>
        <w:tc>
          <w:tcPr>
            <w:tcW w:w="10485" w:type="dxa"/>
            <w:gridSpan w:val="2"/>
            <w:shd w:val="clear" w:color="auto" w:fill="009FCC"/>
            <w:tcMar>
              <w:top w:w="57" w:type="dxa"/>
              <w:bottom w:w="57" w:type="dxa"/>
            </w:tcMar>
          </w:tcPr>
          <w:p w14:paraId="5DDFB4B9" w14:textId="77777777" w:rsidR="00E046E1" w:rsidRPr="0001323B" w:rsidRDefault="00E046E1" w:rsidP="001C5012">
            <w:pPr>
              <w:rPr>
                <w:rFonts w:ascii="Lato" w:hAnsi="Lato" w:cs="Arial"/>
                <w:color w:val="FFFFFF"/>
                <w:sz w:val="24"/>
                <w:szCs w:val="24"/>
              </w:rPr>
            </w:pPr>
            <w:r>
              <w:rPr>
                <w:rFonts w:ascii="Lato" w:hAnsi="Lato"/>
                <w:color w:val="FFFFFF"/>
                <w:sz w:val="24"/>
                <w:szCs w:val="24"/>
              </w:rPr>
              <w:t>Procedural</w:t>
            </w:r>
          </w:p>
        </w:tc>
      </w:tr>
      <w:tr w:rsidR="001C5012" w:rsidRPr="00B5281F" w14:paraId="0B2727F3" w14:textId="77777777" w:rsidTr="001C5012">
        <w:tblPrEx>
          <w:tblCellMar>
            <w:top w:w="108" w:type="dxa"/>
            <w:bottom w:w="108" w:type="dxa"/>
          </w:tblCellMar>
        </w:tblPrEx>
        <w:tc>
          <w:tcPr>
            <w:tcW w:w="8642" w:type="dxa"/>
          </w:tcPr>
          <w:p w14:paraId="5E4B6963" w14:textId="77777777" w:rsidR="001C5012" w:rsidRPr="00B5281F" w:rsidRDefault="001C5012" w:rsidP="001C5012">
            <w:pPr>
              <w:numPr>
                <w:ilvl w:val="0"/>
                <w:numId w:val="1"/>
              </w:numPr>
              <w:tabs>
                <w:tab w:val="num" w:pos="432"/>
              </w:tabs>
              <w:ind w:hanging="1366"/>
              <w:rPr>
                <w:rFonts w:ascii="Lato" w:hAnsi="Lato" w:cs="Arial"/>
                <w:sz w:val="22"/>
                <w:szCs w:val="22"/>
              </w:rPr>
            </w:pPr>
            <w:r w:rsidRPr="00B5281F">
              <w:rPr>
                <w:rFonts w:ascii="Lato" w:hAnsi="Lato" w:cs="Arial"/>
                <w:sz w:val="22"/>
                <w:szCs w:val="22"/>
              </w:rPr>
              <w:t>To hold at least three committee meetings a year.</w:t>
            </w:r>
          </w:p>
          <w:p w14:paraId="0E16F3AD" w14:textId="77777777" w:rsidR="001C5012" w:rsidRPr="00B5281F" w:rsidRDefault="001C5012" w:rsidP="001C5012">
            <w:pPr>
              <w:numPr>
                <w:ilvl w:val="0"/>
                <w:numId w:val="1"/>
              </w:numPr>
              <w:tabs>
                <w:tab w:val="num" w:pos="432"/>
              </w:tabs>
              <w:ind w:left="432" w:hanging="358"/>
              <w:rPr>
                <w:rFonts w:ascii="Lato" w:hAnsi="Lato" w:cs="Arial"/>
                <w:sz w:val="22"/>
                <w:szCs w:val="22"/>
              </w:rPr>
            </w:pPr>
            <w:r w:rsidRPr="00B5281F">
              <w:rPr>
                <w:rFonts w:ascii="Lato" w:hAnsi="Lato" w:cs="Arial"/>
                <w:sz w:val="22"/>
                <w:szCs w:val="22"/>
              </w:rPr>
              <w:t>The draft minutes of each meeting will be circulated with the agenda for the next meeting of the committee and will be presented at that meeting by the chair for review and approval.</w:t>
            </w:r>
          </w:p>
          <w:p w14:paraId="05E22393" w14:textId="4B44B268" w:rsidR="001C5012" w:rsidRPr="00B5281F" w:rsidRDefault="001C5012" w:rsidP="001C5012">
            <w:pPr>
              <w:numPr>
                <w:ilvl w:val="0"/>
                <w:numId w:val="1"/>
              </w:numPr>
              <w:tabs>
                <w:tab w:val="num" w:pos="432"/>
              </w:tabs>
              <w:ind w:left="432" w:hanging="358"/>
              <w:rPr>
                <w:rFonts w:ascii="Lato" w:hAnsi="Lato" w:cs="Arial"/>
                <w:sz w:val="22"/>
                <w:szCs w:val="22"/>
              </w:rPr>
            </w:pPr>
            <w:r w:rsidRPr="00B5281F">
              <w:rPr>
                <w:rFonts w:ascii="Lato" w:hAnsi="Lato" w:cs="Arial"/>
                <w:sz w:val="22"/>
                <w:szCs w:val="22"/>
              </w:rPr>
              <w:t xml:space="preserve">In the absence of the clerk, the committee shall choose a clerk for that meeting from among their number.  </w:t>
            </w:r>
          </w:p>
          <w:p w14:paraId="4F7B672A" w14:textId="77777777" w:rsidR="001C5012" w:rsidRDefault="001C5012" w:rsidP="001C5012">
            <w:pPr>
              <w:numPr>
                <w:ilvl w:val="0"/>
                <w:numId w:val="1"/>
              </w:numPr>
              <w:tabs>
                <w:tab w:val="num" w:pos="432"/>
              </w:tabs>
              <w:ind w:left="432" w:hanging="358"/>
              <w:rPr>
                <w:rFonts w:ascii="Lato" w:hAnsi="Lato" w:cs="Arial"/>
                <w:sz w:val="22"/>
                <w:szCs w:val="22"/>
              </w:rPr>
            </w:pPr>
            <w:r w:rsidRPr="00B5281F">
              <w:rPr>
                <w:rFonts w:ascii="Lato" w:hAnsi="Lato" w:cs="Arial"/>
                <w:sz w:val="22"/>
                <w:szCs w:val="22"/>
              </w:rPr>
              <w:t>The chair of the governing body and the head teacher are ex-officio members of the committee and may attend each committee meeting and may vote.</w:t>
            </w:r>
          </w:p>
          <w:p w14:paraId="07397F9C" w14:textId="62D652D8" w:rsidR="001C5012" w:rsidRPr="001C5012" w:rsidRDefault="001C5012" w:rsidP="0079354E">
            <w:pPr>
              <w:numPr>
                <w:ilvl w:val="0"/>
                <w:numId w:val="1"/>
              </w:numPr>
              <w:tabs>
                <w:tab w:val="num" w:pos="432"/>
              </w:tabs>
              <w:ind w:left="432" w:hanging="358"/>
              <w:rPr>
                <w:rFonts w:ascii="Lato" w:hAnsi="Lato" w:cs="Arial"/>
                <w:sz w:val="22"/>
                <w:szCs w:val="22"/>
              </w:rPr>
            </w:pPr>
            <w:r w:rsidRPr="00B5281F">
              <w:rPr>
                <w:rFonts w:ascii="Lato" w:hAnsi="Lato" w:cs="Arial"/>
                <w:sz w:val="22"/>
                <w:szCs w:val="22"/>
              </w:rPr>
              <w:t>To monitor, review and approve policies according to the Policy Review Schedule.</w:t>
            </w:r>
          </w:p>
        </w:tc>
        <w:tc>
          <w:tcPr>
            <w:tcW w:w="1843" w:type="dxa"/>
          </w:tcPr>
          <w:p w14:paraId="39236619" w14:textId="23B4AE18" w:rsidR="001C5012" w:rsidRDefault="001C5012" w:rsidP="001C5012">
            <w:pPr>
              <w:ind w:right="-108"/>
              <w:rPr>
                <w:rFonts w:ascii="Lato" w:hAnsi="Lato" w:cs="Arial"/>
                <w:sz w:val="22"/>
                <w:szCs w:val="22"/>
              </w:rPr>
            </w:pPr>
            <w:r>
              <w:rPr>
                <w:rFonts w:ascii="Lato" w:hAnsi="Lato" w:cs="Arial"/>
                <w:sz w:val="22"/>
                <w:szCs w:val="22"/>
              </w:rPr>
              <w:t>T2, T</w:t>
            </w:r>
            <w:r w:rsidR="00F662CE">
              <w:rPr>
                <w:rFonts w:ascii="Lato" w:hAnsi="Lato" w:cs="Arial"/>
                <w:sz w:val="22"/>
                <w:szCs w:val="22"/>
              </w:rPr>
              <w:t>3</w:t>
            </w:r>
            <w:r>
              <w:rPr>
                <w:rFonts w:ascii="Lato" w:hAnsi="Lato" w:cs="Arial"/>
                <w:sz w:val="22"/>
                <w:szCs w:val="22"/>
              </w:rPr>
              <w:t>, T</w:t>
            </w:r>
            <w:r w:rsidR="00AA3777">
              <w:rPr>
                <w:rFonts w:ascii="Lato" w:hAnsi="Lato" w:cs="Arial"/>
                <w:sz w:val="22"/>
                <w:szCs w:val="22"/>
              </w:rPr>
              <w:t>4</w:t>
            </w:r>
            <w:r>
              <w:rPr>
                <w:rFonts w:ascii="Lato" w:hAnsi="Lato" w:cs="Arial"/>
                <w:sz w:val="22"/>
                <w:szCs w:val="22"/>
              </w:rPr>
              <w:t>, T6</w:t>
            </w:r>
          </w:p>
          <w:p w14:paraId="1E109BD6" w14:textId="77777777" w:rsidR="001C5012" w:rsidRDefault="001C5012" w:rsidP="001C5012">
            <w:pPr>
              <w:rPr>
                <w:rFonts w:ascii="Lato" w:hAnsi="Lato" w:cs="Arial"/>
                <w:sz w:val="22"/>
                <w:szCs w:val="22"/>
              </w:rPr>
            </w:pPr>
            <w:r>
              <w:rPr>
                <w:rFonts w:ascii="Lato" w:hAnsi="Lato" w:cs="Arial"/>
                <w:sz w:val="22"/>
                <w:szCs w:val="22"/>
              </w:rPr>
              <w:t>EM</w:t>
            </w:r>
          </w:p>
          <w:p w14:paraId="7E37108B" w14:textId="77777777" w:rsidR="001C5012" w:rsidRDefault="001C5012" w:rsidP="00F662CE">
            <w:pPr>
              <w:rPr>
                <w:rFonts w:ascii="Lato" w:hAnsi="Lato" w:cs="Arial"/>
                <w:sz w:val="22"/>
                <w:szCs w:val="22"/>
              </w:rPr>
            </w:pPr>
          </w:p>
          <w:p w14:paraId="2182A05B" w14:textId="77777777" w:rsidR="001C5012" w:rsidRDefault="001C5012" w:rsidP="001C5012">
            <w:pPr>
              <w:rPr>
                <w:rFonts w:ascii="Lato" w:hAnsi="Lato" w:cs="Arial"/>
                <w:sz w:val="22"/>
                <w:szCs w:val="22"/>
              </w:rPr>
            </w:pPr>
          </w:p>
          <w:p w14:paraId="60EB893A" w14:textId="77777777" w:rsidR="001C5012" w:rsidRDefault="001C5012" w:rsidP="001C5012">
            <w:pPr>
              <w:spacing w:before="20"/>
              <w:rPr>
                <w:rFonts w:ascii="Lato" w:hAnsi="Lato" w:cs="Arial"/>
                <w:sz w:val="22"/>
                <w:szCs w:val="22"/>
              </w:rPr>
            </w:pPr>
            <w:r>
              <w:rPr>
                <w:rFonts w:ascii="Lato" w:hAnsi="Lato" w:cs="Arial"/>
                <w:sz w:val="22"/>
                <w:szCs w:val="22"/>
              </w:rPr>
              <w:t>AR</w:t>
            </w:r>
          </w:p>
          <w:p w14:paraId="46FC4EB6" w14:textId="77777777" w:rsidR="001C5012" w:rsidRDefault="001C5012" w:rsidP="001C5012">
            <w:pPr>
              <w:rPr>
                <w:rFonts w:ascii="Lato" w:hAnsi="Lato" w:cs="Arial"/>
                <w:sz w:val="22"/>
                <w:szCs w:val="22"/>
              </w:rPr>
            </w:pPr>
          </w:p>
          <w:p w14:paraId="205EB191" w14:textId="77777777" w:rsidR="001C5012" w:rsidRDefault="001C5012" w:rsidP="001C5012">
            <w:pPr>
              <w:rPr>
                <w:rFonts w:ascii="Lato" w:hAnsi="Lato" w:cs="Arial"/>
                <w:sz w:val="22"/>
                <w:szCs w:val="22"/>
              </w:rPr>
            </w:pPr>
            <w:r>
              <w:rPr>
                <w:rFonts w:ascii="Lato" w:hAnsi="Lato" w:cs="Arial"/>
                <w:sz w:val="22"/>
                <w:szCs w:val="22"/>
              </w:rPr>
              <w:t>EM</w:t>
            </w:r>
          </w:p>
          <w:p w14:paraId="6BCECFE8" w14:textId="77777777" w:rsidR="001C5012" w:rsidRDefault="001C5012" w:rsidP="001C5012">
            <w:pPr>
              <w:rPr>
                <w:rFonts w:ascii="Lato" w:hAnsi="Lato" w:cs="Arial"/>
                <w:sz w:val="22"/>
                <w:szCs w:val="22"/>
              </w:rPr>
            </w:pPr>
          </w:p>
          <w:p w14:paraId="194F1D63" w14:textId="529ADD48" w:rsidR="001C5012" w:rsidRPr="00B5281F" w:rsidRDefault="001C5012" w:rsidP="001C5012">
            <w:pPr>
              <w:rPr>
                <w:rFonts w:ascii="Lato" w:hAnsi="Lato" w:cs="Arial"/>
                <w:sz w:val="22"/>
                <w:szCs w:val="22"/>
              </w:rPr>
            </w:pPr>
            <w:r>
              <w:rPr>
                <w:rFonts w:ascii="Lato" w:hAnsi="Lato" w:cs="Arial"/>
                <w:sz w:val="22"/>
                <w:szCs w:val="22"/>
              </w:rPr>
              <w:t>PRS</w:t>
            </w:r>
          </w:p>
        </w:tc>
      </w:tr>
      <w:tr w:rsidR="00E046E1" w:rsidRPr="0001323B" w14:paraId="245A1DC4" w14:textId="77777777" w:rsidTr="001C5012">
        <w:tblPrEx>
          <w:tblCellMar>
            <w:top w:w="108" w:type="dxa"/>
            <w:bottom w:w="108" w:type="dxa"/>
          </w:tblCellMar>
        </w:tblPrEx>
        <w:tc>
          <w:tcPr>
            <w:tcW w:w="10485" w:type="dxa"/>
            <w:gridSpan w:val="2"/>
            <w:shd w:val="clear" w:color="auto" w:fill="009FCC"/>
            <w:tcMar>
              <w:top w:w="57" w:type="dxa"/>
              <w:bottom w:w="57" w:type="dxa"/>
            </w:tcMar>
          </w:tcPr>
          <w:p w14:paraId="2EA5A93C" w14:textId="72BD14E6" w:rsidR="00E046E1" w:rsidRPr="0001323B" w:rsidRDefault="00E046E1" w:rsidP="001C5012">
            <w:pPr>
              <w:rPr>
                <w:rFonts w:ascii="Lato" w:hAnsi="Lato" w:cs="Arial"/>
                <w:color w:val="FFFFFF"/>
                <w:sz w:val="24"/>
                <w:szCs w:val="24"/>
              </w:rPr>
            </w:pPr>
            <w:r>
              <w:rPr>
                <w:rFonts w:ascii="Lato" w:hAnsi="Lato"/>
                <w:color w:val="FFFFFF"/>
                <w:sz w:val="24"/>
                <w:szCs w:val="24"/>
              </w:rPr>
              <w:t>General</w:t>
            </w:r>
          </w:p>
        </w:tc>
      </w:tr>
      <w:tr w:rsidR="001C5012" w:rsidRPr="00B5281F" w14:paraId="1E98119D" w14:textId="77777777" w:rsidTr="001C5012">
        <w:tblPrEx>
          <w:tblCellMar>
            <w:top w:w="108" w:type="dxa"/>
            <w:bottom w:w="108" w:type="dxa"/>
          </w:tblCellMar>
        </w:tblPrEx>
        <w:tc>
          <w:tcPr>
            <w:tcW w:w="8642" w:type="dxa"/>
          </w:tcPr>
          <w:p w14:paraId="30B2474F" w14:textId="77777777" w:rsidR="001C5012" w:rsidRPr="00B5281F" w:rsidRDefault="001C5012"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make regular reports to the governing body.</w:t>
            </w:r>
          </w:p>
          <w:p w14:paraId="5723C694" w14:textId="77777777" w:rsidR="001C5012" w:rsidRDefault="001C5012"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ensure that all governors on the committee receive the necessary training to be able to confidently interpret and understand the data provided to the committee. </w:t>
            </w:r>
          </w:p>
          <w:p w14:paraId="085F2B38" w14:textId="55F89EE4" w:rsidR="001C5012" w:rsidRPr="001C5012" w:rsidRDefault="001C5012" w:rsidP="0079354E">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consider any safeguarding issues brought to the committee’s attention.                                                                                                                                                                                                                                                                                                                                                                                                                                        </w:t>
            </w:r>
          </w:p>
        </w:tc>
        <w:tc>
          <w:tcPr>
            <w:tcW w:w="1843" w:type="dxa"/>
          </w:tcPr>
          <w:p w14:paraId="0273AA69" w14:textId="77777777" w:rsidR="001C5012" w:rsidRDefault="001C5012" w:rsidP="001C5012">
            <w:pPr>
              <w:rPr>
                <w:rFonts w:ascii="Lato" w:hAnsi="Lato" w:cs="Arial"/>
                <w:sz w:val="22"/>
                <w:szCs w:val="22"/>
              </w:rPr>
            </w:pPr>
            <w:r>
              <w:rPr>
                <w:rFonts w:ascii="Lato" w:hAnsi="Lato" w:cs="Arial"/>
                <w:sz w:val="22"/>
                <w:szCs w:val="22"/>
              </w:rPr>
              <w:t>T2, T4, T5, T6</w:t>
            </w:r>
          </w:p>
          <w:p w14:paraId="2A5D3F8F" w14:textId="77777777" w:rsidR="001C5012" w:rsidRDefault="001C5012" w:rsidP="001C5012">
            <w:pPr>
              <w:rPr>
                <w:rFonts w:ascii="Lato" w:hAnsi="Lato" w:cs="Arial"/>
                <w:sz w:val="22"/>
                <w:szCs w:val="22"/>
              </w:rPr>
            </w:pPr>
            <w:r>
              <w:rPr>
                <w:rFonts w:ascii="Lato" w:hAnsi="Lato" w:cs="Arial"/>
                <w:sz w:val="22"/>
                <w:szCs w:val="22"/>
              </w:rPr>
              <w:t>AR</w:t>
            </w:r>
          </w:p>
          <w:p w14:paraId="565C1A61" w14:textId="77777777" w:rsidR="001C5012" w:rsidRDefault="001C5012" w:rsidP="001C5012">
            <w:pPr>
              <w:rPr>
                <w:rFonts w:ascii="Lato" w:hAnsi="Lato" w:cs="Arial"/>
                <w:sz w:val="22"/>
                <w:szCs w:val="22"/>
              </w:rPr>
            </w:pPr>
          </w:p>
          <w:p w14:paraId="468605C4" w14:textId="3BB529B8" w:rsidR="001C5012" w:rsidRPr="00B5281F" w:rsidRDefault="001C5012" w:rsidP="001C5012">
            <w:pPr>
              <w:rPr>
                <w:rFonts w:ascii="Lato" w:hAnsi="Lato" w:cs="Arial"/>
                <w:sz w:val="22"/>
                <w:szCs w:val="22"/>
              </w:rPr>
            </w:pPr>
            <w:r>
              <w:rPr>
                <w:rFonts w:ascii="Lato" w:hAnsi="Lato" w:cs="Arial"/>
                <w:sz w:val="22"/>
                <w:szCs w:val="22"/>
              </w:rPr>
              <w:t>AR</w:t>
            </w:r>
          </w:p>
        </w:tc>
      </w:tr>
      <w:tr w:rsidR="001C5012" w:rsidRPr="0001323B" w14:paraId="77B96F23" w14:textId="77777777" w:rsidTr="001C5012">
        <w:tblPrEx>
          <w:tblCellMar>
            <w:top w:w="108" w:type="dxa"/>
            <w:bottom w:w="108" w:type="dxa"/>
          </w:tblCellMar>
        </w:tblPrEx>
        <w:tc>
          <w:tcPr>
            <w:tcW w:w="10485" w:type="dxa"/>
            <w:gridSpan w:val="2"/>
            <w:shd w:val="clear" w:color="auto" w:fill="009FCC"/>
            <w:tcMar>
              <w:top w:w="57" w:type="dxa"/>
              <w:bottom w:w="57" w:type="dxa"/>
            </w:tcMar>
          </w:tcPr>
          <w:p w14:paraId="0C3210C1" w14:textId="5CD22A16" w:rsidR="001C5012" w:rsidRPr="0001323B" w:rsidRDefault="001C5012" w:rsidP="001C5012">
            <w:pPr>
              <w:rPr>
                <w:rFonts w:ascii="Lato" w:hAnsi="Lato" w:cs="Arial"/>
                <w:color w:val="FFFFFF"/>
                <w:sz w:val="24"/>
                <w:szCs w:val="24"/>
              </w:rPr>
            </w:pPr>
            <w:r>
              <w:rPr>
                <w:rFonts w:ascii="Lato" w:hAnsi="Lato"/>
                <w:color w:val="FFFFFF"/>
                <w:sz w:val="24"/>
                <w:szCs w:val="24"/>
              </w:rPr>
              <w:t>Planning and Review</w:t>
            </w:r>
          </w:p>
        </w:tc>
      </w:tr>
      <w:tr w:rsidR="001C5012" w:rsidRPr="00B5281F" w14:paraId="3C987640" w14:textId="77777777" w:rsidTr="001C5012">
        <w:tblPrEx>
          <w:tblCellMar>
            <w:top w:w="108" w:type="dxa"/>
            <w:bottom w:w="108" w:type="dxa"/>
          </w:tblCellMar>
        </w:tblPrEx>
        <w:tc>
          <w:tcPr>
            <w:tcW w:w="8642" w:type="dxa"/>
          </w:tcPr>
          <w:p w14:paraId="0E0D6FBD" w14:textId="77777777" w:rsidR="001C5012" w:rsidRPr="00B5281F" w:rsidRDefault="001C5012"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develop an annual Site Management Plan that contributes to the Asset Management Plan.</w:t>
            </w:r>
          </w:p>
          <w:p w14:paraId="3484516B" w14:textId="77777777" w:rsidR="001C5012" w:rsidRPr="00B5281F" w:rsidRDefault="001C5012"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Oversee the Site Management Plan, considering priorities, monitoring progress, spend against budget and conducting post-project review and inspections (value for money, quality of work etc.).</w:t>
            </w:r>
          </w:p>
          <w:p w14:paraId="533452B5" w14:textId="77777777" w:rsidR="001C5012" w:rsidRPr="00B5281F" w:rsidRDefault="001C5012"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inspect the premises and grounds annually, and ensure recommendations arising from this are properly implemented.</w:t>
            </w:r>
          </w:p>
          <w:p w14:paraId="1955C59E" w14:textId="77777777" w:rsidR="001C5012" w:rsidRDefault="001C5012"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Consider proposals for premises-related projects in line with financial criteria outlined by the finance committee, and monitor the progress of those projects.</w:t>
            </w:r>
          </w:p>
          <w:p w14:paraId="4AE87812" w14:textId="0AA841DE" w:rsidR="001C5012" w:rsidRPr="00F662CE" w:rsidRDefault="00F662CE" w:rsidP="0079354E">
            <w:pPr>
              <w:numPr>
                <w:ilvl w:val="0"/>
                <w:numId w:val="1"/>
              </w:numPr>
              <w:tabs>
                <w:tab w:val="num" w:pos="432"/>
              </w:tabs>
              <w:ind w:left="431" w:hanging="357"/>
              <w:rPr>
                <w:rFonts w:ascii="Lato" w:hAnsi="Lato" w:cs="Arial"/>
                <w:sz w:val="22"/>
                <w:szCs w:val="22"/>
              </w:rPr>
            </w:pPr>
            <w:r w:rsidRPr="00B5281F">
              <w:rPr>
                <w:rFonts w:ascii="Lato" w:hAnsi="Lato" w:cs="Arial"/>
                <w:sz w:val="22"/>
                <w:szCs w:val="22"/>
              </w:rPr>
              <w:t>In consultation with the headteacher and the finance committee, to oversee any premises-related funding bid.</w:t>
            </w:r>
          </w:p>
        </w:tc>
        <w:tc>
          <w:tcPr>
            <w:tcW w:w="1843" w:type="dxa"/>
          </w:tcPr>
          <w:p w14:paraId="04A9E723" w14:textId="23BEA49A" w:rsidR="001C5012" w:rsidRDefault="001C5012" w:rsidP="00F662CE">
            <w:pPr>
              <w:rPr>
                <w:rFonts w:ascii="Lato" w:hAnsi="Lato" w:cs="Arial"/>
                <w:sz w:val="22"/>
                <w:szCs w:val="22"/>
              </w:rPr>
            </w:pPr>
            <w:r>
              <w:rPr>
                <w:rFonts w:ascii="Lato" w:hAnsi="Lato" w:cs="Arial"/>
                <w:sz w:val="22"/>
                <w:szCs w:val="22"/>
              </w:rPr>
              <w:t>T</w:t>
            </w:r>
            <w:r w:rsidR="00AA3777">
              <w:rPr>
                <w:rFonts w:ascii="Lato" w:hAnsi="Lato" w:cs="Arial"/>
                <w:sz w:val="22"/>
                <w:szCs w:val="22"/>
              </w:rPr>
              <w:t>6</w:t>
            </w:r>
          </w:p>
          <w:p w14:paraId="0514D122" w14:textId="77777777" w:rsidR="00F662CE" w:rsidRDefault="00F662CE" w:rsidP="00F662CE">
            <w:pPr>
              <w:rPr>
                <w:rFonts w:ascii="Lato" w:hAnsi="Lato" w:cs="Arial"/>
                <w:sz w:val="22"/>
                <w:szCs w:val="22"/>
              </w:rPr>
            </w:pPr>
          </w:p>
          <w:p w14:paraId="0AA7BE4B" w14:textId="77777777" w:rsidR="00F662CE" w:rsidRDefault="00F662CE" w:rsidP="00F662CE">
            <w:pPr>
              <w:spacing w:before="20"/>
              <w:rPr>
                <w:rFonts w:ascii="Lato" w:hAnsi="Lato" w:cs="Arial"/>
                <w:sz w:val="22"/>
                <w:szCs w:val="22"/>
              </w:rPr>
            </w:pPr>
            <w:r>
              <w:rPr>
                <w:rFonts w:ascii="Lato" w:hAnsi="Lato" w:cs="Arial"/>
                <w:sz w:val="22"/>
                <w:szCs w:val="22"/>
              </w:rPr>
              <w:t>EM</w:t>
            </w:r>
          </w:p>
          <w:p w14:paraId="7570941B" w14:textId="77777777" w:rsidR="00F662CE" w:rsidRDefault="00F662CE" w:rsidP="00F662CE">
            <w:pPr>
              <w:rPr>
                <w:rFonts w:ascii="Lato" w:hAnsi="Lato" w:cs="Arial"/>
                <w:sz w:val="22"/>
                <w:szCs w:val="22"/>
              </w:rPr>
            </w:pPr>
          </w:p>
          <w:p w14:paraId="7AEECC7C" w14:textId="77777777" w:rsidR="00F662CE" w:rsidRDefault="00F662CE" w:rsidP="00F662CE">
            <w:pPr>
              <w:rPr>
                <w:rFonts w:ascii="Lato" w:hAnsi="Lato" w:cs="Arial"/>
                <w:sz w:val="22"/>
                <w:szCs w:val="22"/>
              </w:rPr>
            </w:pPr>
          </w:p>
          <w:p w14:paraId="3627BAD7" w14:textId="749996AF" w:rsidR="00F662CE" w:rsidRDefault="00F662CE" w:rsidP="00F662CE">
            <w:pPr>
              <w:rPr>
                <w:rFonts w:ascii="Lato" w:hAnsi="Lato" w:cs="Arial"/>
                <w:sz w:val="22"/>
                <w:szCs w:val="22"/>
              </w:rPr>
            </w:pPr>
            <w:r>
              <w:rPr>
                <w:rFonts w:ascii="Lato" w:hAnsi="Lato" w:cs="Arial"/>
                <w:sz w:val="22"/>
                <w:szCs w:val="22"/>
              </w:rPr>
              <w:t>T</w:t>
            </w:r>
            <w:r w:rsidR="00AA3777">
              <w:rPr>
                <w:rFonts w:ascii="Lato" w:hAnsi="Lato" w:cs="Arial"/>
                <w:sz w:val="22"/>
                <w:szCs w:val="22"/>
              </w:rPr>
              <w:t>5</w:t>
            </w:r>
          </w:p>
          <w:p w14:paraId="4AD2CA00" w14:textId="77777777" w:rsidR="00F662CE" w:rsidRDefault="00F662CE" w:rsidP="00F662CE">
            <w:pPr>
              <w:rPr>
                <w:rFonts w:ascii="Lato" w:hAnsi="Lato" w:cs="Arial"/>
                <w:sz w:val="22"/>
                <w:szCs w:val="22"/>
              </w:rPr>
            </w:pPr>
          </w:p>
          <w:p w14:paraId="139C35B3" w14:textId="77777777" w:rsidR="00F662CE" w:rsidRDefault="00F662CE" w:rsidP="00F662CE">
            <w:pPr>
              <w:rPr>
                <w:rFonts w:ascii="Lato" w:hAnsi="Lato" w:cs="Arial"/>
                <w:sz w:val="22"/>
                <w:szCs w:val="22"/>
              </w:rPr>
            </w:pPr>
            <w:r>
              <w:rPr>
                <w:rFonts w:ascii="Lato" w:hAnsi="Lato" w:cs="Arial"/>
                <w:sz w:val="22"/>
                <w:szCs w:val="22"/>
              </w:rPr>
              <w:t>AR</w:t>
            </w:r>
          </w:p>
          <w:p w14:paraId="198858A7" w14:textId="77777777" w:rsidR="00F662CE" w:rsidRDefault="00F662CE" w:rsidP="00F662CE">
            <w:pPr>
              <w:rPr>
                <w:rFonts w:ascii="Lato" w:hAnsi="Lato" w:cs="Arial"/>
                <w:sz w:val="22"/>
                <w:szCs w:val="22"/>
              </w:rPr>
            </w:pPr>
          </w:p>
          <w:p w14:paraId="00D9BF9C" w14:textId="1EBDAE40" w:rsidR="00F662CE" w:rsidRPr="00B5281F" w:rsidRDefault="00F662CE" w:rsidP="00F662CE">
            <w:pPr>
              <w:rPr>
                <w:rFonts w:ascii="Lato" w:hAnsi="Lato" w:cs="Arial"/>
                <w:sz w:val="22"/>
                <w:szCs w:val="22"/>
              </w:rPr>
            </w:pPr>
            <w:r>
              <w:rPr>
                <w:rFonts w:ascii="Lato" w:hAnsi="Lato" w:cs="Arial"/>
                <w:sz w:val="22"/>
                <w:szCs w:val="22"/>
              </w:rPr>
              <w:t>AR</w:t>
            </w:r>
          </w:p>
        </w:tc>
      </w:tr>
      <w:tr w:rsidR="001C5012" w:rsidRPr="0001323B" w14:paraId="72901D10" w14:textId="77777777" w:rsidTr="001C5012">
        <w:tblPrEx>
          <w:tblCellMar>
            <w:top w:w="108" w:type="dxa"/>
            <w:bottom w:w="108" w:type="dxa"/>
          </w:tblCellMar>
        </w:tblPrEx>
        <w:tc>
          <w:tcPr>
            <w:tcW w:w="10485" w:type="dxa"/>
            <w:gridSpan w:val="2"/>
            <w:shd w:val="clear" w:color="auto" w:fill="009FCC"/>
            <w:tcMar>
              <w:top w:w="57" w:type="dxa"/>
              <w:bottom w:w="57" w:type="dxa"/>
            </w:tcMar>
          </w:tcPr>
          <w:p w14:paraId="5F37965B" w14:textId="6AC4C361" w:rsidR="001C5012" w:rsidRPr="0001323B" w:rsidRDefault="001C5012" w:rsidP="001C5012">
            <w:pPr>
              <w:rPr>
                <w:rFonts w:ascii="Lato" w:hAnsi="Lato" w:cs="Arial"/>
                <w:color w:val="FFFFFF"/>
                <w:sz w:val="24"/>
                <w:szCs w:val="24"/>
              </w:rPr>
            </w:pPr>
            <w:r>
              <w:rPr>
                <w:rFonts w:ascii="Lato" w:hAnsi="Lato"/>
                <w:color w:val="FFFFFF"/>
                <w:sz w:val="24"/>
                <w:szCs w:val="24"/>
              </w:rPr>
              <w:t>Statutory</w:t>
            </w:r>
          </w:p>
        </w:tc>
      </w:tr>
      <w:tr w:rsidR="001C5012" w:rsidRPr="00B5281F" w14:paraId="23A9D747" w14:textId="77777777" w:rsidTr="001C5012">
        <w:tblPrEx>
          <w:tblCellMar>
            <w:top w:w="108" w:type="dxa"/>
            <w:bottom w:w="108" w:type="dxa"/>
          </w:tblCellMar>
        </w:tblPrEx>
        <w:tc>
          <w:tcPr>
            <w:tcW w:w="8642" w:type="dxa"/>
          </w:tcPr>
          <w:p w14:paraId="5B492551" w14:textId="77777777" w:rsidR="001C5012" w:rsidRDefault="001C5012"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the cleaning, catering and grounds maintenance contracts to ensure contractors are meeting their Service Level Agreements and complying with legal and safeguarding regulations.</w:t>
            </w:r>
          </w:p>
          <w:p w14:paraId="718E3C7C" w14:textId="4D1D3A41" w:rsidR="001C5012" w:rsidRPr="00F662CE" w:rsidRDefault="00F662CE" w:rsidP="0079354E">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ensure that the governing body’s responsibilities regarding litter and refuse are discharged according to section 89 of the Environmental Protection Act 1990, so far as is practicable.</w:t>
            </w:r>
          </w:p>
        </w:tc>
        <w:tc>
          <w:tcPr>
            <w:tcW w:w="1843" w:type="dxa"/>
          </w:tcPr>
          <w:p w14:paraId="6479A61F" w14:textId="77777777" w:rsidR="001C5012" w:rsidRDefault="00F662CE" w:rsidP="00F662CE">
            <w:pPr>
              <w:rPr>
                <w:rFonts w:ascii="Lato" w:hAnsi="Lato" w:cs="Arial"/>
                <w:sz w:val="22"/>
                <w:szCs w:val="22"/>
              </w:rPr>
            </w:pPr>
            <w:r>
              <w:rPr>
                <w:rFonts w:ascii="Lato" w:hAnsi="Lato" w:cs="Arial"/>
                <w:sz w:val="22"/>
                <w:szCs w:val="22"/>
              </w:rPr>
              <w:t>EM</w:t>
            </w:r>
          </w:p>
          <w:p w14:paraId="19622D13" w14:textId="77777777" w:rsidR="00F662CE" w:rsidRDefault="00F662CE" w:rsidP="00F662CE">
            <w:pPr>
              <w:rPr>
                <w:rFonts w:ascii="Lato" w:hAnsi="Lato" w:cs="Arial"/>
                <w:sz w:val="22"/>
                <w:szCs w:val="22"/>
              </w:rPr>
            </w:pPr>
          </w:p>
          <w:p w14:paraId="6667E0A8" w14:textId="77777777" w:rsidR="00F662CE" w:rsidRDefault="00F662CE" w:rsidP="00F662CE">
            <w:pPr>
              <w:rPr>
                <w:rFonts w:ascii="Lato" w:hAnsi="Lato" w:cs="Arial"/>
                <w:sz w:val="22"/>
                <w:szCs w:val="22"/>
              </w:rPr>
            </w:pPr>
          </w:p>
          <w:p w14:paraId="11090FA5" w14:textId="7550A04F" w:rsidR="00F662CE" w:rsidRPr="00B5281F" w:rsidRDefault="00F662CE" w:rsidP="00F662CE">
            <w:pPr>
              <w:rPr>
                <w:rFonts w:ascii="Lato" w:hAnsi="Lato" w:cs="Arial"/>
                <w:sz w:val="22"/>
                <w:szCs w:val="22"/>
              </w:rPr>
            </w:pPr>
            <w:r>
              <w:rPr>
                <w:rFonts w:ascii="Lato" w:hAnsi="Lato" w:cs="Arial"/>
                <w:sz w:val="22"/>
                <w:szCs w:val="22"/>
              </w:rPr>
              <w:t>T2</w:t>
            </w:r>
          </w:p>
        </w:tc>
      </w:tr>
      <w:tr w:rsidR="001C5012" w:rsidRPr="0001323B" w14:paraId="437374E1" w14:textId="77777777" w:rsidTr="001C5012">
        <w:tblPrEx>
          <w:tblCellMar>
            <w:top w:w="108" w:type="dxa"/>
            <w:bottom w:w="108" w:type="dxa"/>
          </w:tblCellMar>
        </w:tblPrEx>
        <w:tc>
          <w:tcPr>
            <w:tcW w:w="10485" w:type="dxa"/>
            <w:gridSpan w:val="2"/>
            <w:shd w:val="clear" w:color="auto" w:fill="009FCC"/>
            <w:tcMar>
              <w:top w:w="57" w:type="dxa"/>
              <w:bottom w:w="57" w:type="dxa"/>
            </w:tcMar>
          </w:tcPr>
          <w:p w14:paraId="13FBF1AF" w14:textId="29E6E168" w:rsidR="001C5012" w:rsidRPr="0001323B" w:rsidRDefault="001C5012" w:rsidP="001C5012">
            <w:pPr>
              <w:rPr>
                <w:rFonts w:ascii="Lato" w:hAnsi="Lato" w:cs="Arial"/>
                <w:color w:val="FFFFFF"/>
                <w:sz w:val="24"/>
                <w:szCs w:val="24"/>
              </w:rPr>
            </w:pPr>
            <w:r>
              <w:rPr>
                <w:rFonts w:ascii="Lato" w:hAnsi="Lato"/>
                <w:color w:val="FFFFFF"/>
                <w:sz w:val="24"/>
                <w:szCs w:val="24"/>
              </w:rPr>
              <w:t>Health and Safety</w:t>
            </w:r>
          </w:p>
        </w:tc>
      </w:tr>
      <w:tr w:rsidR="001C5012" w:rsidRPr="00B5281F" w14:paraId="3988F009" w14:textId="77777777" w:rsidTr="001C5012">
        <w:tblPrEx>
          <w:tblCellMar>
            <w:top w:w="108" w:type="dxa"/>
            <w:bottom w:w="108" w:type="dxa"/>
          </w:tblCellMar>
        </w:tblPrEx>
        <w:tc>
          <w:tcPr>
            <w:tcW w:w="8642" w:type="dxa"/>
          </w:tcPr>
          <w:p w14:paraId="7095E3FE" w14:textId="77777777" w:rsidR="001C5012" w:rsidRDefault="001C5012" w:rsidP="001C5012">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ensure that Health and Safety regulations are followed and prioritised appropriately.</w:t>
            </w:r>
          </w:p>
          <w:p w14:paraId="45B48A52" w14:textId="68463819" w:rsidR="001C5012" w:rsidRPr="00A862EF" w:rsidRDefault="00A862EF" w:rsidP="0079354E">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receive latest Health and Safety inspection reports and agree any actions.</w:t>
            </w:r>
          </w:p>
        </w:tc>
        <w:tc>
          <w:tcPr>
            <w:tcW w:w="1843" w:type="dxa"/>
          </w:tcPr>
          <w:p w14:paraId="68E307C6" w14:textId="77777777" w:rsidR="001C5012" w:rsidRDefault="00A862EF" w:rsidP="00A862EF">
            <w:pPr>
              <w:ind w:left="34" w:hanging="34"/>
              <w:rPr>
                <w:rFonts w:ascii="Lato" w:hAnsi="Lato" w:cs="Arial"/>
                <w:sz w:val="22"/>
                <w:szCs w:val="22"/>
              </w:rPr>
            </w:pPr>
            <w:r>
              <w:rPr>
                <w:rFonts w:ascii="Lato" w:hAnsi="Lato" w:cs="Arial"/>
                <w:sz w:val="22"/>
                <w:szCs w:val="22"/>
              </w:rPr>
              <w:t>AR</w:t>
            </w:r>
          </w:p>
          <w:p w14:paraId="68AE17F6" w14:textId="77777777" w:rsidR="00A862EF" w:rsidRDefault="00A862EF" w:rsidP="00A862EF">
            <w:pPr>
              <w:ind w:left="34" w:hanging="34"/>
              <w:rPr>
                <w:rFonts w:ascii="Lato" w:hAnsi="Lato" w:cs="Arial"/>
                <w:sz w:val="22"/>
                <w:szCs w:val="22"/>
              </w:rPr>
            </w:pPr>
          </w:p>
          <w:p w14:paraId="29A4FCF4" w14:textId="79DA1AD2" w:rsidR="00A862EF" w:rsidRPr="00B5281F" w:rsidRDefault="00A862EF" w:rsidP="00A862EF">
            <w:pPr>
              <w:ind w:left="34" w:hanging="34"/>
              <w:rPr>
                <w:rFonts w:ascii="Lato" w:hAnsi="Lato" w:cs="Arial"/>
                <w:sz w:val="22"/>
                <w:szCs w:val="22"/>
              </w:rPr>
            </w:pPr>
            <w:r>
              <w:rPr>
                <w:rFonts w:ascii="Lato" w:hAnsi="Lato" w:cs="Arial"/>
                <w:sz w:val="22"/>
                <w:szCs w:val="22"/>
              </w:rPr>
              <w:t>AR</w:t>
            </w:r>
          </w:p>
        </w:tc>
      </w:tr>
    </w:tbl>
    <w:p w14:paraId="556D697A" w14:textId="77777777" w:rsidR="0082164B" w:rsidRPr="00B5281F" w:rsidRDefault="0082164B" w:rsidP="0082164B">
      <w:pPr>
        <w:rPr>
          <w:rFonts w:ascii="Lato" w:hAnsi="Lato" w:cs="Arial"/>
          <w:sz w:val="22"/>
          <w:szCs w:val="22"/>
        </w:rPr>
      </w:pPr>
    </w:p>
    <w:p w14:paraId="573C9F29" w14:textId="77777777" w:rsidR="0082164B" w:rsidRDefault="0082164B" w:rsidP="0082164B">
      <w:pPr>
        <w:rPr>
          <w:rFonts w:ascii="Lato" w:hAnsi="Lato"/>
        </w:rPr>
      </w:pPr>
    </w:p>
    <w:p w14:paraId="1FC1A402" w14:textId="77777777" w:rsidR="00DB11E2" w:rsidRDefault="00DB11E2" w:rsidP="0082164B">
      <w:pPr>
        <w:rPr>
          <w:rFonts w:ascii="Lato" w:hAnsi="Lato"/>
        </w:rPr>
      </w:pPr>
    </w:p>
    <w:p w14:paraId="257D131A" w14:textId="77777777" w:rsidR="00274196" w:rsidRDefault="00274196" w:rsidP="0082164B">
      <w:pPr>
        <w:rPr>
          <w:rFonts w:ascii="Lato" w:hAnsi="Lato"/>
        </w:rPr>
      </w:pPr>
    </w:p>
    <w:p w14:paraId="4A52A5AF" w14:textId="77777777" w:rsidR="00274196" w:rsidRDefault="00274196" w:rsidP="0082164B">
      <w:pPr>
        <w:rPr>
          <w:rFonts w:ascii="Lato" w:hAnsi="Lato"/>
        </w:rPr>
      </w:pPr>
    </w:p>
    <w:p w14:paraId="62BD98B2" w14:textId="77777777" w:rsidR="00DB11E2" w:rsidRDefault="00DB11E2" w:rsidP="0082164B">
      <w:pPr>
        <w:rPr>
          <w:rFonts w:ascii="Lato" w:hAnsi="Lato"/>
        </w:rPr>
      </w:pPr>
    </w:p>
    <w:p w14:paraId="1E97D8CE" w14:textId="77777777" w:rsidR="00DB11E2" w:rsidRDefault="00DB11E2" w:rsidP="0082164B">
      <w:pPr>
        <w:rPr>
          <w:rFonts w:ascii="Lato" w:hAnsi="Lat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642"/>
        <w:gridCol w:w="1843"/>
      </w:tblGrid>
      <w:tr w:rsidR="00505715" w:rsidRPr="00B5281F" w14:paraId="789B81D5" w14:textId="77777777" w:rsidTr="005A0115">
        <w:tc>
          <w:tcPr>
            <w:tcW w:w="10485" w:type="dxa"/>
            <w:gridSpan w:val="2"/>
          </w:tcPr>
          <w:p w14:paraId="68A7635B" w14:textId="64892EFF" w:rsidR="00505715" w:rsidRPr="00B5281F" w:rsidRDefault="00505715" w:rsidP="001E30BB">
            <w:pPr>
              <w:jc w:val="center"/>
              <w:rPr>
                <w:rFonts w:ascii="Lato" w:hAnsi="Lato" w:cs="Arial"/>
                <w:sz w:val="24"/>
                <w:szCs w:val="24"/>
              </w:rPr>
            </w:pPr>
            <w:r w:rsidRPr="00B5281F">
              <w:rPr>
                <w:rFonts w:ascii="Lato" w:hAnsi="Lato"/>
                <w:sz w:val="24"/>
                <w:szCs w:val="24"/>
              </w:rPr>
              <w:lastRenderedPageBreak/>
              <w:t>The W</w:t>
            </w:r>
            <w:r w:rsidR="001E30BB" w:rsidRPr="00B5281F">
              <w:rPr>
                <w:rFonts w:ascii="Lato" w:hAnsi="Lato"/>
                <w:sz w:val="24"/>
                <w:szCs w:val="24"/>
              </w:rPr>
              <w:t>ren</w:t>
            </w:r>
            <w:r w:rsidRPr="00B5281F">
              <w:rPr>
                <w:rFonts w:ascii="Lato" w:hAnsi="Lato"/>
                <w:sz w:val="24"/>
                <w:szCs w:val="24"/>
              </w:rPr>
              <w:t xml:space="preserve"> School Governing Body</w:t>
            </w:r>
          </w:p>
        </w:tc>
      </w:tr>
      <w:tr w:rsidR="00505715" w:rsidRPr="00B5281F" w14:paraId="62364A1F" w14:textId="77777777" w:rsidTr="005A0115">
        <w:tc>
          <w:tcPr>
            <w:tcW w:w="10485" w:type="dxa"/>
            <w:gridSpan w:val="2"/>
            <w:shd w:val="clear" w:color="auto" w:fill="009FCC"/>
          </w:tcPr>
          <w:p w14:paraId="00D0B82D" w14:textId="5E7C21D9" w:rsidR="00505715" w:rsidRPr="00B5281F" w:rsidRDefault="001C5012" w:rsidP="001E30BB">
            <w:pPr>
              <w:jc w:val="center"/>
              <w:rPr>
                <w:rFonts w:ascii="Lato" w:hAnsi="Lato" w:cs="Arial"/>
                <w:color w:val="FFFFFF"/>
                <w:sz w:val="32"/>
                <w:szCs w:val="32"/>
              </w:rPr>
            </w:pPr>
            <w:r>
              <w:rPr>
                <w:rFonts w:ascii="Lato" w:hAnsi="Lato"/>
                <w:color w:val="FFFFFF"/>
                <w:sz w:val="32"/>
                <w:szCs w:val="32"/>
              </w:rPr>
              <w:t>Agenda Planner:</w:t>
            </w:r>
            <w:r w:rsidR="00505715" w:rsidRPr="00B5281F">
              <w:rPr>
                <w:rFonts w:ascii="Lato" w:hAnsi="Lato"/>
                <w:color w:val="FFFFFF"/>
                <w:sz w:val="32"/>
                <w:szCs w:val="32"/>
              </w:rPr>
              <w:t xml:space="preserve"> Finance</w:t>
            </w:r>
            <w:r w:rsidR="001E30BB" w:rsidRPr="00B5281F">
              <w:rPr>
                <w:rFonts w:ascii="Lato" w:hAnsi="Lato"/>
                <w:color w:val="FFFFFF"/>
                <w:sz w:val="32"/>
                <w:szCs w:val="32"/>
              </w:rPr>
              <w:t xml:space="preserve"> and Audit</w:t>
            </w:r>
            <w:r w:rsidR="00505715" w:rsidRPr="00B5281F">
              <w:rPr>
                <w:rFonts w:ascii="Lato" w:hAnsi="Lato"/>
                <w:color w:val="FFFFFF"/>
                <w:sz w:val="32"/>
                <w:szCs w:val="32"/>
              </w:rPr>
              <w:t xml:space="preserve"> Committee</w:t>
            </w:r>
          </w:p>
        </w:tc>
      </w:tr>
      <w:tr w:rsidR="005A0115" w:rsidRPr="00B5281F" w14:paraId="175E72A3" w14:textId="77777777" w:rsidTr="005A0115">
        <w:tblPrEx>
          <w:tblCellMar>
            <w:top w:w="108" w:type="dxa"/>
            <w:bottom w:w="108" w:type="dxa"/>
          </w:tblCellMar>
        </w:tblPrEx>
        <w:tc>
          <w:tcPr>
            <w:tcW w:w="10485" w:type="dxa"/>
            <w:gridSpan w:val="2"/>
            <w:tcMar>
              <w:top w:w="57" w:type="dxa"/>
              <w:bottom w:w="57" w:type="dxa"/>
            </w:tcMar>
          </w:tcPr>
          <w:p w14:paraId="68942BBA" w14:textId="77777777" w:rsidR="005A0115" w:rsidRPr="00B5281F" w:rsidRDefault="005A0115" w:rsidP="00EA0A41">
            <w:pPr>
              <w:rPr>
                <w:rFonts w:ascii="Lato" w:hAnsi="Lato" w:cs="Arial"/>
              </w:rPr>
            </w:pPr>
            <w:r>
              <w:rPr>
                <w:rFonts w:ascii="Lato" w:hAnsi="Lato" w:cs="Arial"/>
              </w:rPr>
              <w:t>KEY: AR = as required, T1 = Term 1 (of 6) etc, EM = every meeting, PRS = per Policy Review Schedule</w:t>
            </w:r>
          </w:p>
        </w:tc>
      </w:tr>
      <w:tr w:rsidR="005A0115" w:rsidRPr="0001323B" w14:paraId="1DC9420D" w14:textId="77777777" w:rsidTr="005A0115">
        <w:tblPrEx>
          <w:tblCellMar>
            <w:top w:w="108" w:type="dxa"/>
            <w:bottom w:w="108" w:type="dxa"/>
          </w:tblCellMar>
        </w:tblPrEx>
        <w:tc>
          <w:tcPr>
            <w:tcW w:w="10485" w:type="dxa"/>
            <w:gridSpan w:val="2"/>
            <w:shd w:val="clear" w:color="auto" w:fill="009FCC"/>
            <w:tcMar>
              <w:top w:w="57" w:type="dxa"/>
              <w:bottom w:w="57" w:type="dxa"/>
            </w:tcMar>
          </w:tcPr>
          <w:p w14:paraId="1D60988E" w14:textId="77777777" w:rsidR="005A0115" w:rsidRPr="0001323B" w:rsidRDefault="005A0115" w:rsidP="00EA0A41">
            <w:pPr>
              <w:rPr>
                <w:rFonts w:ascii="Lato" w:hAnsi="Lato" w:cs="Arial"/>
                <w:color w:val="FFFFFF"/>
                <w:sz w:val="24"/>
                <w:szCs w:val="24"/>
              </w:rPr>
            </w:pPr>
            <w:r>
              <w:rPr>
                <w:rFonts w:ascii="Lato" w:hAnsi="Lato"/>
                <w:color w:val="FFFFFF"/>
                <w:sz w:val="24"/>
                <w:szCs w:val="24"/>
              </w:rPr>
              <w:t>Procedural</w:t>
            </w:r>
          </w:p>
        </w:tc>
      </w:tr>
      <w:tr w:rsidR="005A0115" w:rsidRPr="00B5281F" w14:paraId="57630D2E" w14:textId="77777777" w:rsidTr="005A0115">
        <w:tblPrEx>
          <w:tblCellMar>
            <w:top w:w="108" w:type="dxa"/>
            <w:bottom w:w="108" w:type="dxa"/>
          </w:tblCellMar>
        </w:tblPrEx>
        <w:tc>
          <w:tcPr>
            <w:tcW w:w="8642" w:type="dxa"/>
          </w:tcPr>
          <w:p w14:paraId="0F1EC374" w14:textId="77777777" w:rsidR="005A0115" w:rsidRPr="00B5281F" w:rsidRDefault="005A0115" w:rsidP="00EA0A41">
            <w:pPr>
              <w:numPr>
                <w:ilvl w:val="0"/>
                <w:numId w:val="1"/>
              </w:numPr>
              <w:tabs>
                <w:tab w:val="num" w:pos="432"/>
              </w:tabs>
              <w:ind w:hanging="1366"/>
              <w:rPr>
                <w:rFonts w:ascii="Lato" w:hAnsi="Lato" w:cs="Arial"/>
                <w:sz w:val="22"/>
                <w:szCs w:val="22"/>
              </w:rPr>
            </w:pPr>
            <w:r w:rsidRPr="00B5281F">
              <w:rPr>
                <w:rFonts w:ascii="Lato" w:hAnsi="Lato" w:cs="Arial"/>
                <w:sz w:val="22"/>
                <w:szCs w:val="22"/>
              </w:rPr>
              <w:t>To hold at least three committee meetings a year.</w:t>
            </w:r>
          </w:p>
          <w:p w14:paraId="2A3CFA89" w14:textId="77777777" w:rsidR="005A0115" w:rsidRPr="00B5281F" w:rsidRDefault="005A0115" w:rsidP="00EA0A41">
            <w:pPr>
              <w:numPr>
                <w:ilvl w:val="0"/>
                <w:numId w:val="1"/>
              </w:numPr>
              <w:tabs>
                <w:tab w:val="num" w:pos="432"/>
              </w:tabs>
              <w:ind w:left="432" w:hanging="358"/>
              <w:rPr>
                <w:rFonts w:ascii="Lato" w:hAnsi="Lato" w:cs="Arial"/>
                <w:sz w:val="22"/>
                <w:szCs w:val="22"/>
              </w:rPr>
            </w:pPr>
            <w:r w:rsidRPr="00B5281F">
              <w:rPr>
                <w:rFonts w:ascii="Lato" w:hAnsi="Lato" w:cs="Arial"/>
                <w:sz w:val="22"/>
                <w:szCs w:val="22"/>
              </w:rPr>
              <w:t>The draft minutes of each meeting will be circulated with the agenda for the next meeting of the committee and will be presented at that meeting by the chair for review and approval.</w:t>
            </w:r>
          </w:p>
          <w:p w14:paraId="1DD45024" w14:textId="4BCCC1F4" w:rsidR="005A0115" w:rsidRPr="00B5281F" w:rsidRDefault="005A0115" w:rsidP="00EA0A41">
            <w:pPr>
              <w:numPr>
                <w:ilvl w:val="0"/>
                <w:numId w:val="1"/>
              </w:numPr>
              <w:tabs>
                <w:tab w:val="num" w:pos="432"/>
              </w:tabs>
              <w:ind w:left="432" w:hanging="358"/>
              <w:rPr>
                <w:rFonts w:ascii="Lato" w:hAnsi="Lato" w:cs="Arial"/>
                <w:sz w:val="22"/>
                <w:szCs w:val="22"/>
              </w:rPr>
            </w:pPr>
            <w:r w:rsidRPr="00B5281F">
              <w:rPr>
                <w:rFonts w:ascii="Lato" w:hAnsi="Lato" w:cs="Arial"/>
                <w:sz w:val="22"/>
                <w:szCs w:val="22"/>
              </w:rPr>
              <w:t xml:space="preserve">In the absence of the clerk, the committee shall choose a clerk for that meeting from among their number.  </w:t>
            </w:r>
          </w:p>
          <w:p w14:paraId="75133451" w14:textId="77777777" w:rsidR="005A0115" w:rsidRDefault="005A0115" w:rsidP="00EA0A41">
            <w:pPr>
              <w:numPr>
                <w:ilvl w:val="0"/>
                <w:numId w:val="1"/>
              </w:numPr>
              <w:tabs>
                <w:tab w:val="num" w:pos="432"/>
              </w:tabs>
              <w:ind w:left="432" w:hanging="358"/>
              <w:rPr>
                <w:rFonts w:ascii="Lato" w:hAnsi="Lato" w:cs="Arial"/>
                <w:sz w:val="22"/>
                <w:szCs w:val="22"/>
              </w:rPr>
            </w:pPr>
            <w:r w:rsidRPr="00B5281F">
              <w:rPr>
                <w:rFonts w:ascii="Lato" w:hAnsi="Lato" w:cs="Arial"/>
                <w:sz w:val="22"/>
                <w:szCs w:val="22"/>
              </w:rPr>
              <w:t>The chair of the governing body and the head teacher are ex-officio members of the committee and may attend each committee meeting and may vote.</w:t>
            </w:r>
          </w:p>
          <w:p w14:paraId="14D31FC9" w14:textId="7CCAFB56" w:rsidR="005A0115" w:rsidRPr="005A0115" w:rsidRDefault="005A0115" w:rsidP="001E30BB">
            <w:pPr>
              <w:numPr>
                <w:ilvl w:val="0"/>
                <w:numId w:val="1"/>
              </w:numPr>
              <w:tabs>
                <w:tab w:val="num" w:pos="432"/>
              </w:tabs>
              <w:ind w:left="432" w:hanging="358"/>
              <w:rPr>
                <w:rFonts w:ascii="Lato" w:hAnsi="Lato" w:cs="Arial"/>
                <w:sz w:val="22"/>
                <w:szCs w:val="22"/>
              </w:rPr>
            </w:pPr>
            <w:r w:rsidRPr="005A0115">
              <w:rPr>
                <w:rFonts w:ascii="Lato" w:hAnsi="Lato" w:cs="Arial"/>
                <w:sz w:val="22"/>
                <w:szCs w:val="22"/>
              </w:rPr>
              <w:t>To monitor, review and approve policies according to the Policy Review Schedule.</w:t>
            </w:r>
          </w:p>
        </w:tc>
        <w:tc>
          <w:tcPr>
            <w:tcW w:w="1843" w:type="dxa"/>
          </w:tcPr>
          <w:p w14:paraId="6430655B" w14:textId="77777777" w:rsidR="005A0115" w:rsidRDefault="005A0115" w:rsidP="00EA0A41">
            <w:pPr>
              <w:ind w:right="-108"/>
              <w:rPr>
                <w:rFonts w:ascii="Lato" w:hAnsi="Lato" w:cs="Arial"/>
                <w:sz w:val="22"/>
                <w:szCs w:val="22"/>
              </w:rPr>
            </w:pPr>
            <w:r>
              <w:rPr>
                <w:rFonts w:ascii="Lato" w:hAnsi="Lato" w:cs="Arial"/>
                <w:sz w:val="22"/>
                <w:szCs w:val="22"/>
              </w:rPr>
              <w:t>T2, T3, T4, T6</w:t>
            </w:r>
          </w:p>
          <w:p w14:paraId="2FAD3218" w14:textId="77777777" w:rsidR="005A0115" w:rsidRDefault="005A0115" w:rsidP="00EA0A41">
            <w:pPr>
              <w:rPr>
                <w:rFonts w:ascii="Lato" w:hAnsi="Lato" w:cs="Arial"/>
                <w:sz w:val="22"/>
                <w:szCs w:val="22"/>
              </w:rPr>
            </w:pPr>
            <w:r>
              <w:rPr>
                <w:rFonts w:ascii="Lato" w:hAnsi="Lato" w:cs="Arial"/>
                <w:sz w:val="22"/>
                <w:szCs w:val="22"/>
              </w:rPr>
              <w:t>EM</w:t>
            </w:r>
          </w:p>
          <w:p w14:paraId="22679AFD" w14:textId="77777777" w:rsidR="005A0115" w:rsidRDefault="005A0115" w:rsidP="00EA0A41">
            <w:pPr>
              <w:rPr>
                <w:rFonts w:ascii="Lato" w:hAnsi="Lato" w:cs="Arial"/>
                <w:sz w:val="22"/>
                <w:szCs w:val="22"/>
              </w:rPr>
            </w:pPr>
          </w:p>
          <w:p w14:paraId="7BB18E55" w14:textId="77777777" w:rsidR="005A0115" w:rsidRDefault="005A0115" w:rsidP="00EA0A41">
            <w:pPr>
              <w:rPr>
                <w:rFonts w:ascii="Lato" w:hAnsi="Lato" w:cs="Arial"/>
                <w:sz w:val="22"/>
                <w:szCs w:val="22"/>
              </w:rPr>
            </w:pPr>
          </w:p>
          <w:p w14:paraId="1D16FDB3" w14:textId="77777777" w:rsidR="005A0115" w:rsidRDefault="005A0115" w:rsidP="00EA0A41">
            <w:pPr>
              <w:spacing w:before="20"/>
              <w:rPr>
                <w:rFonts w:ascii="Lato" w:hAnsi="Lato" w:cs="Arial"/>
                <w:sz w:val="22"/>
                <w:szCs w:val="22"/>
              </w:rPr>
            </w:pPr>
            <w:r>
              <w:rPr>
                <w:rFonts w:ascii="Lato" w:hAnsi="Lato" w:cs="Arial"/>
                <w:sz w:val="22"/>
                <w:szCs w:val="22"/>
              </w:rPr>
              <w:t>AR</w:t>
            </w:r>
          </w:p>
          <w:p w14:paraId="160F6C82" w14:textId="77777777" w:rsidR="005A0115" w:rsidRDefault="005A0115" w:rsidP="00EA0A41">
            <w:pPr>
              <w:rPr>
                <w:rFonts w:ascii="Lato" w:hAnsi="Lato" w:cs="Arial"/>
                <w:sz w:val="22"/>
                <w:szCs w:val="22"/>
              </w:rPr>
            </w:pPr>
          </w:p>
          <w:p w14:paraId="68C27EB5" w14:textId="77777777" w:rsidR="005A0115" w:rsidRDefault="005A0115" w:rsidP="00EA0A41">
            <w:pPr>
              <w:rPr>
                <w:rFonts w:ascii="Lato" w:hAnsi="Lato" w:cs="Arial"/>
                <w:sz w:val="22"/>
                <w:szCs w:val="22"/>
              </w:rPr>
            </w:pPr>
            <w:r>
              <w:rPr>
                <w:rFonts w:ascii="Lato" w:hAnsi="Lato" w:cs="Arial"/>
                <w:sz w:val="22"/>
                <w:szCs w:val="22"/>
              </w:rPr>
              <w:t>EM</w:t>
            </w:r>
          </w:p>
          <w:p w14:paraId="0883CA89" w14:textId="77777777" w:rsidR="005A0115" w:rsidRDefault="005A0115" w:rsidP="00EA0A41">
            <w:pPr>
              <w:rPr>
                <w:rFonts w:ascii="Lato" w:hAnsi="Lato" w:cs="Arial"/>
                <w:sz w:val="22"/>
                <w:szCs w:val="22"/>
              </w:rPr>
            </w:pPr>
          </w:p>
          <w:p w14:paraId="058195F8" w14:textId="42FDA902" w:rsidR="005A0115" w:rsidRPr="00B5281F" w:rsidRDefault="005A0115" w:rsidP="005A0115">
            <w:pPr>
              <w:rPr>
                <w:rFonts w:ascii="Lato" w:hAnsi="Lato" w:cs="Arial"/>
                <w:sz w:val="22"/>
                <w:szCs w:val="22"/>
              </w:rPr>
            </w:pPr>
            <w:r>
              <w:rPr>
                <w:rFonts w:ascii="Lato" w:hAnsi="Lato" w:cs="Arial"/>
                <w:sz w:val="22"/>
                <w:szCs w:val="22"/>
              </w:rPr>
              <w:t>PRS</w:t>
            </w:r>
          </w:p>
        </w:tc>
      </w:tr>
      <w:tr w:rsidR="005A0115" w:rsidRPr="0001323B" w14:paraId="7CCAB08E" w14:textId="77777777" w:rsidTr="005A0115">
        <w:tblPrEx>
          <w:tblCellMar>
            <w:top w:w="108" w:type="dxa"/>
            <w:bottom w:w="108" w:type="dxa"/>
          </w:tblCellMar>
        </w:tblPrEx>
        <w:tc>
          <w:tcPr>
            <w:tcW w:w="10485" w:type="dxa"/>
            <w:gridSpan w:val="2"/>
            <w:shd w:val="clear" w:color="auto" w:fill="009FCC"/>
            <w:tcMar>
              <w:top w:w="57" w:type="dxa"/>
              <w:bottom w:w="57" w:type="dxa"/>
            </w:tcMar>
          </w:tcPr>
          <w:p w14:paraId="04CE6378" w14:textId="7D7C23D9" w:rsidR="005A0115" w:rsidRPr="0001323B" w:rsidRDefault="005A0115" w:rsidP="00EA0A41">
            <w:pPr>
              <w:rPr>
                <w:rFonts w:ascii="Lato" w:hAnsi="Lato" w:cs="Arial"/>
                <w:color w:val="FFFFFF"/>
                <w:sz w:val="24"/>
                <w:szCs w:val="24"/>
              </w:rPr>
            </w:pPr>
            <w:r>
              <w:rPr>
                <w:rFonts w:ascii="Lato" w:hAnsi="Lato"/>
                <w:color w:val="FFFFFF"/>
                <w:sz w:val="24"/>
                <w:szCs w:val="24"/>
              </w:rPr>
              <w:t>General</w:t>
            </w:r>
          </w:p>
        </w:tc>
      </w:tr>
      <w:tr w:rsidR="005A0115" w:rsidRPr="00B5281F" w14:paraId="279D18E6" w14:textId="77777777" w:rsidTr="005A0115">
        <w:tblPrEx>
          <w:tblCellMar>
            <w:top w:w="108" w:type="dxa"/>
            <w:bottom w:w="108" w:type="dxa"/>
          </w:tblCellMar>
        </w:tblPrEx>
        <w:tc>
          <w:tcPr>
            <w:tcW w:w="8642" w:type="dxa"/>
          </w:tcPr>
          <w:p w14:paraId="1FE85A76" w14:textId="77777777" w:rsidR="005A0115" w:rsidRPr="00B5281F"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make regular reports to the governing body.      </w:t>
            </w:r>
          </w:p>
          <w:p w14:paraId="2FE32F2B" w14:textId="77777777" w:rsidR="005A0115" w:rsidRPr="00B5281F"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make decisions on expenditure following recommendations from other committees.  </w:t>
            </w:r>
          </w:p>
          <w:p w14:paraId="18499742" w14:textId="77777777" w:rsidR="005A0115"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ensure that all governors on the committee receive the necessary training to be able to confidently interpret and understand the data provided to the committee.</w:t>
            </w:r>
          </w:p>
          <w:p w14:paraId="5110E02F" w14:textId="4D6CECD3" w:rsidR="005A0115" w:rsidRPr="005A0115" w:rsidRDefault="005A0115" w:rsidP="005A0115">
            <w:pPr>
              <w:numPr>
                <w:ilvl w:val="0"/>
                <w:numId w:val="1"/>
              </w:numPr>
              <w:tabs>
                <w:tab w:val="num" w:pos="454"/>
              </w:tabs>
              <w:ind w:left="431" w:hanging="357"/>
              <w:rPr>
                <w:rFonts w:ascii="Lato" w:hAnsi="Lato" w:cs="Arial"/>
                <w:sz w:val="22"/>
                <w:szCs w:val="22"/>
              </w:rPr>
            </w:pPr>
            <w:r w:rsidRPr="005A0115">
              <w:rPr>
                <w:rFonts w:ascii="Lato" w:hAnsi="Lato" w:cs="Arial"/>
                <w:sz w:val="22"/>
                <w:szCs w:val="22"/>
              </w:rPr>
              <w:t>To consider any safeguarding issues brought to the committee’s attention.</w:t>
            </w:r>
            <w:r w:rsidRPr="00B5281F">
              <w:rPr>
                <w:rFonts w:ascii="Lato" w:hAnsi="Lato" w:cs="Arial"/>
                <w:sz w:val="22"/>
                <w:szCs w:val="22"/>
              </w:rPr>
              <w:t xml:space="preserve">                                                                                                                                                                                                                                                                                                                                                                                                                                 </w:t>
            </w:r>
          </w:p>
        </w:tc>
        <w:tc>
          <w:tcPr>
            <w:tcW w:w="1843" w:type="dxa"/>
          </w:tcPr>
          <w:p w14:paraId="05872CE0" w14:textId="77777777" w:rsidR="005A0115" w:rsidRDefault="005A0115" w:rsidP="00EA0A41">
            <w:pPr>
              <w:rPr>
                <w:rFonts w:ascii="Lato" w:hAnsi="Lato" w:cs="Arial"/>
                <w:sz w:val="22"/>
                <w:szCs w:val="22"/>
              </w:rPr>
            </w:pPr>
            <w:r>
              <w:rPr>
                <w:rFonts w:ascii="Lato" w:hAnsi="Lato" w:cs="Arial"/>
                <w:sz w:val="22"/>
                <w:szCs w:val="22"/>
              </w:rPr>
              <w:t>T2, T4, T5, T6</w:t>
            </w:r>
          </w:p>
          <w:p w14:paraId="2DD13E28" w14:textId="77777777" w:rsidR="005A0115" w:rsidRDefault="005A0115" w:rsidP="00EA0A41">
            <w:pPr>
              <w:rPr>
                <w:rFonts w:ascii="Lato" w:hAnsi="Lato" w:cs="Arial"/>
                <w:sz w:val="22"/>
                <w:szCs w:val="22"/>
              </w:rPr>
            </w:pPr>
            <w:r>
              <w:rPr>
                <w:rFonts w:ascii="Lato" w:hAnsi="Lato" w:cs="Arial"/>
                <w:sz w:val="22"/>
                <w:szCs w:val="22"/>
              </w:rPr>
              <w:t>AR</w:t>
            </w:r>
          </w:p>
          <w:p w14:paraId="4F4A4186" w14:textId="77777777" w:rsidR="005A0115" w:rsidRDefault="005A0115" w:rsidP="00EA0A41">
            <w:pPr>
              <w:rPr>
                <w:rFonts w:ascii="Lato" w:hAnsi="Lato" w:cs="Arial"/>
                <w:sz w:val="22"/>
                <w:szCs w:val="22"/>
              </w:rPr>
            </w:pPr>
          </w:p>
          <w:p w14:paraId="662FDDF2" w14:textId="3E628560" w:rsidR="005A0115" w:rsidRDefault="005A0115" w:rsidP="005A0115">
            <w:pPr>
              <w:spacing w:before="20"/>
              <w:rPr>
                <w:rFonts w:ascii="Lato" w:hAnsi="Lato" w:cs="Arial"/>
                <w:sz w:val="22"/>
                <w:szCs w:val="22"/>
              </w:rPr>
            </w:pPr>
            <w:r>
              <w:rPr>
                <w:rFonts w:ascii="Lato" w:hAnsi="Lato" w:cs="Arial"/>
                <w:sz w:val="22"/>
                <w:szCs w:val="22"/>
              </w:rPr>
              <w:t>AR</w:t>
            </w:r>
          </w:p>
          <w:p w14:paraId="55627D01" w14:textId="77777777" w:rsidR="005A0115" w:rsidRDefault="005A0115" w:rsidP="005A0115">
            <w:pPr>
              <w:rPr>
                <w:rFonts w:ascii="Lato" w:hAnsi="Lato" w:cs="Arial"/>
                <w:sz w:val="22"/>
                <w:szCs w:val="22"/>
              </w:rPr>
            </w:pPr>
          </w:p>
          <w:p w14:paraId="698ED563" w14:textId="6EC085F9" w:rsidR="005A0115" w:rsidRPr="00B5281F" w:rsidRDefault="005A0115" w:rsidP="005A0115">
            <w:pPr>
              <w:rPr>
                <w:rFonts w:ascii="Lato" w:hAnsi="Lato" w:cs="Arial"/>
                <w:sz w:val="22"/>
                <w:szCs w:val="22"/>
              </w:rPr>
            </w:pPr>
            <w:r>
              <w:rPr>
                <w:rFonts w:ascii="Lato" w:hAnsi="Lato" w:cs="Arial"/>
                <w:sz w:val="22"/>
                <w:szCs w:val="22"/>
              </w:rPr>
              <w:t>AR</w:t>
            </w:r>
          </w:p>
        </w:tc>
      </w:tr>
      <w:tr w:rsidR="005A0115" w:rsidRPr="0001323B" w14:paraId="5B0D7826" w14:textId="77777777" w:rsidTr="005A0115">
        <w:tblPrEx>
          <w:tblCellMar>
            <w:top w:w="108" w:type="dxa"/>
            <w:bottom w:w="108" w:type="dxa"/>
          </w:tblCellMar>
        </w:tblPrEx>
        <w:tc>
          <w:tcPr>
            <w:tcW w:w="10485" w:type="dxa"/>
            <w:gridSpan w:val="2"/>
            <w:shd w:val="clear" w:color="auto" w:fill="009FCC"/>
            <w:tcMar>
              <w:top w:w="57" w:type="dxa"/>
              <w:bottom w:w="57" w:type="dxa"/>
            </w:tcMar>
          </w:tcPr>
          <w:p w14:paraId="47B3E2B8" w14:textId="337FAE45" w:rsidR="005A0115" w:rsidRPr="0001323B" w:rsidRDefault="005A0115" w:rsidP="00EA0A41">
            <w:pPr>
              <w:rPr>
                <w:rFonts w:ascii="Lato" w:hAnsi="Lato" w:cs="Arial"/>
                <w:color w:val="FFFFFF"/>
                <w:sz w:val="24"/>
                <w:szCs w:val="24"/>
              </w:rPr>
            </w:pPr>
            <w:r>
              <w:rPr>
                <w:rFonts w:ascii="Lato" w:hAnsi="Lato"/>
                <w:color w:val="FFFFFF"/>
                <w:sz w:val="24"/>
                <w:szCs w:val="24"/>
              </w:rPr>
              <w:t>System Controls and Procedures</w:t>
            </w:r>
          </w:p>
        </w:tc>
      </w:tr>
      <w:tr w:rsidR="005A0115" w:rsidRPr="00B5281F" w14:paraId="7468FC4E" w14:textId="77777777" w:rsidTr="005A0115">
        <w:tblPrEx>
          <w:tblCellMar>
            <w:top w:w="108" w:type="dxa"/>
            <w:bottom w:w="108" w:type="dxa"/>
          </w:tblCellMar>
        </w:tblPrEx>
        <w:tc>
          <w:tcPr>
            <w:tcW w:w="8642" w:type="dxa"/>
          </w:tcPr>
          <w:p w14:paraId="2D8ED064" w14:textId="77777777" w:rsidR="005A0115" w:rsidRPr="00B5281F"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ensure that the school adheres to the latest version of the Academies Financial Handbook, and advise the governing body of any consultations to change any aspect.</w:t>
            </w:r>
          </w:p>
          <w:p w14:paraId="5ADD62CB" w14:textId="77777777" w:rsidR="005A0115" w:rsidRPr="00B5281F"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annually review and update the financial management policies and procedures, and determine levels of delegation to committees and individuals.*</w:t>
            </w:r>
          </w:p>
          <w:p w14:paraId="7A23F71C" w14:textId="77777777" w:rsidR="005A0115" w:rsidRPr="00B5281F"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review and update the Register of Authorising Officers with their appropriate delegated limits of authority.*</w:t>
            </w:r>
          </w:p>
          <w:p w14:paraId="50CBE68E" w14:textId="77777777" w:rsidR="005A0115" w:rsidRPr="00B5281F"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keep in-school financial procedures under review and ensure that all staff with financial responsibility have an up-to-date copy.</w:t>
            </w:r>
          </w:p>
          <w:p w14:paraId="3958B951" w14:textId="77777777" w:rsidR="005A0115" w:rsidRPr="00B5281F"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ensure accurate accounts are kept.</w:t>
            </w:r>
          </w:p>
          <w:p w14:paraId="1BCA2933" w14:textId="77777777" w:rsidR="005A0115" w:rsidRPr="00B5281F"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ensure the clerk maintains a register of business interest of governors, the headteacher and any other staff who influence financial decisions.</w:t>
            </w:r>
          </w:p>
          <w:p w14:paraId="359B5C06" w14:textId="77777777" w:rsidR="005A0115" w:rsidRPr="00B5281F"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establish procedures for governors to claim expenses.</w:t>
            </w:r>
          </w:p>
          <w:p w14:paraId="24262B7F" w14:textId="77777777" w:rsidR="005A0115" w:rsidRPr="00B5281F"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receive and review external audits and self-evaluations and ensure recommendations arising from these are properly implemented.*</w:t>
            </w:r>
          </w:p>
          <w:p w14:paraId="675F6E64" w14:textId="2D401634" w:rsidR="005A0115" w:rsidRPr="00B5281F"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evaluate and present to the governing body the reports from the </w:t>
            </w:r>
            <w:r w:rsidR="00274196">
              <w:rPr>
                <w:rFonts w:ascii="Lato" w:hAnsi="Lato" w:cs="Arial"/>
                <w:sz w:val="22"/>
                <w:szCs w:val="22"/>
              </w:rPr>
              <w:t>Internal Auditor</w:t>
            </w:r>
            <w:r w:rsidRPr="00B5281F">
              <w:rPr>
                <w:rFonts w:ascii="Lato" w:hAnsi="Lato" w:cs="Arial"/>
                <w:sz w:val="22"/>
                <w:szCs w:val="22"/>
              </w:rPr>
              <w:t>.*</w:t>
            </w:r>
          </w:p>
          <w:p w14:paraId="531AE890" w14:textId="77777777" w:rsidR="005A0115" w:rsidRPr="00B5281F" w:rsidRDefault="005A0115"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establish and review a Disaster Recovery Plan.</w:t>
            </w:r>
          </w:p>
          <w:p w14:paraId="50D0F28A" w14:textId="4A58CE47" w:rsidR="005A0115" w:rsidRPr="00B5281F" w:rsidRDefault="005A0115" w:rsidP="001E30BB">
            <w:pPr>
              <w:rPr>
                <w:rFonts w:ascii="Lato" w:hAnsi="Lato"/>
                <w:sz w:val="24"/>
                <w:szCs w:val="24"/>
              </w:rPr>
            </w:pPr>
            <w:r w:rsidRPr="00B5281F">
              <w:rPr>
                <w:rFonts w:ascii="Lato" w:hAnsi="Lato" w:cs="Arial"/>
                <w:sz w:val="22"/>
                <w:szCs w:val="22"/>
              </w:rPr>
              <w:t>*these matters are reviewed and actions completed by the committee, then presented to the governing body for formal approval.</w:t>
            </w:r>
          </w:p>
        </w:tc>
        <w:tc>
          <w:tcPr>
            <w:tcW w:w="1843" w:type="dxa"/>
          </w:tcPr>
          <w:p w14:paraId="4944E60A" w14:textId="7CB9B106" w:rsidR="005A0115" w:rsidRDefault="005A0115" w:rsidP="00EA0A41">
            <w:pPr>
              <w:ind w:right="-108"/>
              <w:rPr>
                <w:rFonts w:ascii="Lato" w:hAnsi="Lato" w:cs="Arial"/>
                <w:sz w:val="22"/>
                <w:szCs w:val="22"/>
              </w:rPr>
            </w:pPr>
            <w:r>
              <w:rPr>
                <w:rFonts w:ascii="Lato" w:hAnsi="Lato" w:cs="Arial"/>
                <w:sz w:val="22"/>
                <w:szCs w:val="22"/>
              </w:rPr>
              <w:t>AR</w:t>
            </w:r>
          </w:p>
          <w:p w14:paraId="7AC91E8C" w14:textId="77777777" w:rsidR="005A0115" w:rsidRDefault="005A0115" w:rsidP="00EA0A41">
            <w:pPr>
              <w:ind w:right="-108"/>
              <w:rPr>
                <w:rFonts w:ascii="Lato" w:hAnsi="Lato" w:cs="Arial"/>
                <w:sz w:val="22"/>
                <w:szCs w:val="22"/>
              </w:rPr>
            </w:pPr>
          </w:p>
          <w:p w14:paraId="48672129" w14:textId="77777777" w:rsidR="005A0115" w:rsidRDefault="005A0115" w:rsidP="00EA0A41">
            <w:pPr>
              <w:ind w:right="-108"/>
              <w:rPr>
                <w:rFonts w:ascii="Lato" w:hAnsi="Lato" w:cs="Arial"/>
                <w:sz w:val="22"/>
                <w:szCs w:val="22"/>
              </w:rPr>
            </w:pPr>
          </w:p>
          <w:p w14:paraId="7339EE23" w14:textId="5E6C8937" w:rsidR="005A0115" w:rsidRDefault="005A0115" w:rsidP="00E6065E">
            <w:pPr>
              <w:spacing w:before="20"/>
              <w:rPr>
                <w:rFonts w:ascii="Lato" w:hAnsi="Lato" w:cs="Arial"/>
                <w:sz w:val="22"/>
                <w:szCs w:val="22"/>
              </w:rPr>
            </w:pPr>
            <w:r>
              <w:rPr>
                <w:rFonts w:ascii="Lato" w:hAnsi="Lato" w:cs="Arial"/>
                <w:sz w:val="22"/>
                <w:szCs w:val="22"/>
              </w:rPr>
              <w:t>T6</w:t>
            </w:r>
          </w:p>
          <w:p w14:paraId="1071B31F" w14:textId="77777777" w:rsidR="005A0115" w:rsidRDefault="005A0115" w:rsidP="00EA0A41">
            <w:pPr>
              <w:rPr>
                <w:rFonts w:ascii="Lato" w:hAnsi="Lato" w:cs="Arial"/>
                <w:sz w:val="22"/>
                <w:szCs w:val="22"/>
              </w:rPr>
            </w:pPr>
          </w:p>
          <w:p w14:paraId="6D6B0AE1" w14:textId="77777777" w:rsidR="005A0115" w:rsidRDefault="005A0115" w:rsidP="00EA0A41">
            <w:pPr>
              <w:rPr>
                <w:rFonts w:ascii="Lato" w:hAnsi="Lato" w:cs="Arial"/>
                <w:sz w:val="22"/>
                <w:szCs w:val="22"/>
              </w:rPr>
            </w:pPr>
            <w:r>
              <w:rPr>
                <w:rFonts w:ascii="Lato" w:hAnsi="Lato" w:cs="Arial"/>
                <w:sz w:val="22"/>
                <w:szCs w:val="22"/>
              </w:rPr>
              <w:t>T2 &amp; AR</w:t>
            </w:r>
          </w:p>
          <w:p w14:paraId="3E8D415D" w14:textId="77777777" w:rsidR="005A0115" w:rsidRDefault="005A0115" w:rsidP="00EA0A41">
            <w:pPr>
              <w:rPr>
                <w:rFonts w:ascii="Lato" w:hAnsi="Lato" w:cs="Arial"/>
                <w:sz w:val="22"/>
                <w:szCs w:val="22"/>
              </w:rPr>
            </w:pPr>
          </w:p>
          <w:p w14:paraId="4C116EB7" w14:textId="24C0369E" w:rsidR="005A0115" w:rsidRDefault="00E6065E" w:rsidP="00EA0A41">
            <w:pPr>
              <w:spacing w:before="20"/>
              <w:rPr>
                <w:rFonts w:ascii="Lato" w:hAnsi="Lato" w:cs="Arial"/>
                <w:sz w:val="22"/>
                <w:szCs w:val="22"/>
              </w:rPr>
            </w:pPr>
            <w:r>
              <w:rPr>
                <w:rFonts w:ascii="Lato" w:hAnsi="Lato" w:cs="Arial"/>
                <w:sz w:val="22"/>
                <w:szCs w:val="22"/>
              </w:rPr>
              <w:t xml:space="preserve">T6 &amp; </w:t>
            </w:r>
            <w:r w:rsidR="005A0115">
              <w:rPr>
                <w:rFonts w:ascii="Lato" w:hAnsi="Lato" w:cs="Arial"/>
                <w:sz w:val="22"/>
                <w:szCs w:val="22"/>
              </w:rPr>
              <w:t>AR</w:t>
            </w:r>
          </w:p>
          <w:p w14:paraId="53D14BD4" w14:textId="77777777" w:rsidR="005A0115" w:rsidRDefault="005A0115" w:rsidP="00EA0A41">
            <w:pPr>
              <w:rPr>
                <w:rFonts w:ascii="Lato" w:hAnsi="Lato" w:cs="Arial"/>
                <w:sz w:val="22"/>
                <w:szCs w:val="22"/>
              </w:rPr>
            </w:pPr>
          </w:p>
          <w:p w14:paraId="1F56ECB1" w14:textId="77777777" w:rsidR="005A0115" w:rsidRDefault="005A0115" w:rsidP="00EA0A41">
            <w:pPr>
              <w:rPr>
                <w:rFonts w:ascii="Lato" w:hAnsi="Lato" w:cs="Arial"/>
                <w:sz w:val="22"/>
                <w:szCs w:val="22"/>
              </w:rPr>
            </w:pPr>
            <w:r>
              <w:rPr>
                <w:rFonts w:ascii="Lato" w:hAnsi="Lato" w:cs="Arial"/>
                <w:sz w:val="22"/>
                <w:szCs w:val="22"/>
              </w:rPr>
              <w:t>EM</w:t>
            </w:r>
          </w:p>
          <w:p w14:paraId="64C3129F" w14:textId="77777777" w:rsidR="005A0115" w:rsidRDefault="00E6065E" w:rsidP="00EA0A41">
            <w:pPr>
              <w:rPr>
                <w:rFonts w:ascii="Lato" w:hAnsi="Lato" w:cs="Arial"/>
                <w:sz w:val="22"/>
                <w:szCs w:val="22"/>
              </w:rPr>
            </w:pPr>
            <w:r>
              <w:rPr>
                <w:rFonts w:ascii="Lato" w:hAnsi="Lato" w:cs="Arial"/>
                <w:sz w:val="22"/>
                <w:szCs w:val="22"/>
              </w:rPr>
              <w:t>AR</w:t>
            </w:r>
          </w:p>
          <w:p w14:paraId="7CFC1054" w14:textId="77777777" w:rsidR="00E6065E" w:rsidRDefault="00E6065E" w:rsidP="00EA0A41">
            <w:pPr>
              <w:rPr>
                <w:rFonts w:ascii="Lato" w:hAnsi="Lato" w:cs="Arial"/>
                <w:sz w:val="22"/>
                <w:szCs w:val="22"/>
              </w:rPr>
            </w:pPr>
          </w:p>
          <w:p w14:paraId="6A116B59" w14:textId="032116ED" w:rsidR="00E6065E" w:rsidRDefault="007B7E55" w:rsidP="00EA0A41">
            <w:pPr>
              <w:rPr>
                <w:rFonts w:ascii="Lato" w:hAnsi="Lato" w:cs="Arial"/>
                <w:sz w:val="22"/>
                <w:szCs w:val="22"/>
              </w:rPr>
            </w:pPr>
            <w:r>
              <w:rPr>
                <w:rFonts w:ascii="Lato" w:hAnsi="Lato" w:cs="Arial"/>
                <w:sz w:val="22"/>
                <w:szCs w:val="22"/>
              </w:rPr>
              <w:t>T6</w:t>
            </w:r>
          </w:p>
          <w:p w14:paraId="3950152B" w14:textId="6A1F8DAF" w:rsidR="00E6065E" w:rsidRDefault="00E6065E" w:rsidP="00EA0A41">
            <w:pPr>
              <w:rPr>
                <w:rFonts w:ascii="Lato" w:hAnsi="Lato" w:cs="Arial"/>
                <w:sz w:val="22"/>
                <w:szCs w:val="22"/>
              </w:rPr>
            </w:pPr>
            <w:r>
              <w:rPr>
                <w:rFonts w:ascii="Lato" w:hAnsi="Lato" w:cs="Arial"/>
                <w:sz w:val="22"/>
                <w:szCs w:val="22"/>
              </w:rPr>
              <w:t>T</w:t>
            </w:r>
            <w:r w:rsidR="000B0BDE">
              <w:rPr>
                <w:rFonts w:ascii="Lato" w:hAnsi="Lato" w:cs="Arial"/>
                <w:sz w:val="22"/>
                <w:szCs w:val="22"/>
              </w:rPr>
              <w:t>3</w:t>
            </w:r>
          </w:p>
          <w:p w14:paraId="4E8EB324" w14:textId="77777777" w:rsidR="00E6065E" w:rsidRDefault="00E6065E" w:rsidP="00EA0A41">
            <w:pPr>
              <w:rPr>
                <w:rFonts w:ascii="Lato" w:hAnsi="Lato" w:cs="Arial"/>
                <w:sz w:val="22"/>
                <w:szCs w:val="22"/>
              </w:rPr>
            </w:pPr>
          </w:p>
          <w:p w14:paraId="39504FE6" w14:textId="77777777" w:rsidR="00E6065E" w:rsidRDefault="00E6065E" w:rsidP="00EA0A41">
            <w:pPr>
              <w:rPr>
                <w:rFonts w:ascii="Lato" w:hAnsi="Lato" w:cs="Arial"/>
                <w:sz w:val="22"/>
                <w:szCs w:val="22"/>
              </w:rPr>
            </w:pPr>
            <w:r>
              <w:rPr>
                <w:rFonts w:ascii="Lato" w:hAnsi="Lato" w:cs="Arial"/>
                <w:sz w:val="22"/>
                <w:szCs w:val="22"/>
              </w:rPr>
              <w:t>T4, T6</w:t>
            </w:r>
          </w:p>
          <w:p w14:paraId="591609DD" w14:textId="77777777" w:rsidR="00E6065E" w:rsidRDefault="00E6065E" w:rsidP="00EA0A41">
            <w:pPr>
              <w:rPr>
                <w:rFonts w:ascii="Lato" w:hAnsi="Lato" w:cs="Arial"/>
                <w:sz w:val="22"/>
                <w:szCs w:val="22"/>
              </w:rPr>
            </w:pPr>
          </w:p>
          <w:p w14:paraId="1F9A101D" w14:textId="3B120414" w:rsidR="005A0115" w:rsidRPr="00B5281F" w:rsidRDefault="00E6065E" w:rsidP="00E6065E">
            <w:pPr>
              <w:rPr>
                <w:rFonts w:ascii="Lato" w:hAnsi="Lato" w:cs="Arial"/>
                <w:sz w:val="22"/>
                <w:szCs w:val="22"/>
              </w:rPr>
            </w:pPr>
            <w:r>
              <w:rPr>
                <w:rFonts w:ascii="Lato" w:hAnsi="Lato" w:cs="Arial"/>
                <w:sz w:val="22"/>
                <w:szCs w:val="22"/>
              </w:rPr>
              <w:t>T3</w:t>
            </w:r>
          </w:p>
        </w:tc>
      </w:tr>
      <w:tr w:rsidR="005A0115" w:rsidRPr="0001323B" w14:paraId="0766FDBA" w14:textId="77777777" w:rsidTr="005A0115">
        <w:tblPrEx>
          <w:tblCellMar>
            <w:top w:w="108" w:type="dxa"/>
            <w:bottom w:w="108" w:type="dxa"/>
          </w:tblCellMar>
        </w:tblPrEx>
        <w:tc>
          <w:tcPr>
            <w:tcW w:w="10485" w:type="dxa"/>
            <w:gridSpan w:val="2"/>
            <w:shd w:val="clear" w:color="auto" w:fill="009FCC"/>
            <w:tcMar>
              <w:top w:w="57" w:type="dxa"/>
              <w:bottom w:w="57" w:type="dxa"/>
            </w:tcMar>
          </w:tcPr>
          <w:p w14:paraId="271FBB73" w14:textId="3D853EEC" w:rsidR="005A0115" w:rsidRPr="0001323B" w:rsidRDefault="005A0115" w:rsidP="00EA0A41">
            <w:pPr>
              <w:rPr>
                <w:rFonts w:ascii="Lato" w:hAnsi="Lato" w:cs="Arial"/>
                <w:color w:val="FFFFFF"/>
                <w:sz w:val="24"/>
                <w:szCs w:val="24"/>
              </w:rPr>
            </w:pPr>
            <w:r>
              <w:rPr>
                <w:rFonts w:ascii="Lato" w:hAnsi="Lato"/>
                <w:color w:val="FFFFFF"/>
                <w:sz w:val="24"/>
                <w:szCs w:val="24"/>
              </w:rPr>
              <w:t>Budget Planning and Review</w:t>
            </w:r>
          </w:p>
        </w:tc>
      </w:tr>
      <w:tr w:rsidR="00EA0A41" w:rsidRPr="00B5281F" w14:paraId="1648F5BC" w14:textId="77777777" w:rsidTr="005A0115">
        <w:tblPrEx>
          <w:tblCellMar>
            <w:top w:w="108" w:type="dxa"/>
            <w:bottom w:w="108" w:type="dxa"/>
          </w:tblCellMar>
        </w:tblPrEx>
        <w:tc>
          <w:tcPr>
            <w:tcW w:w="8642" w:type="dxa"/>
          </w:tcPr>
          <w:p w14:paraId="08B336A1" w14:textId="77777777" w:rsidR="00EA0A41" w:rsidRPr="00B5281F" w:rsidRDefault="00EA0A41"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engage in strategic financial planning.</w:t>
            </w:r>
          </w:p>
          <w:p w14:paraId="5E436D64" w14:textId="77777777" w:rsidR="00EA0A41" w:rsidRDefault="00EA0A41"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In consultation with the headteacher, oversee the preparation of the 3-year budget plan and ensure it links with the School Development Plan priorities agreed by the governing body.</w:t>
            </w:r>
          </w:p>
          <w:p w14:paraId="0EA09399" w14:textId="685C384B" w:rsidR="00274196" w:rsidRPr="00274196" w:rsidRDefault="00274196" w:rsidP="00EA0A41">
            <w:pPr>
              <w:numPr>
                <w:ilvl w:val="0"/>
                <w:numId w:val="1"/>
              </w:numPr>
              <w:tabs>
                <w:tab w:val="num" w:pos="432"/>
              </w:tabs>
              <w:ind w:left="431" w:hanging="357"/>
              <w:rPr>
                <w:rFonts w:ascii="Lato" w:hAnsi="Lato" w:cs="Arial"/>
                <w:sz w:val="22"/>
                <w:szCs w:val="22"/>
              </w:rPr>
            </w:pPr>
            <w:r w:rsidRPr="00274196">
              <w:rPr>
                <w:rFonts w:ascii="Lato" w:hAnsi="Lato" w:cs="Arial"/>
                <w:sz w:val="22"/>
                <w:szCs w:val="22"/>
              </w:rPr>
              <w:t>To devise a Reserves Policy which will support planned capital expenditure in the 5-year budget plan.</w:t>
            </w:r>
          </w:p>
          <w:p w14:paraId="5BC88A4A" w14:textId="77777777" w:rsidR="00EA0A41" w:rsidRPr="00B5281F" w:rsidRDefault="00EA0A41"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recommend the final budget for approval to the governing body.</w:t>
            </w:r>
          </w:p>
          <w:p w14:paraId="376E277A" w14:textId="77777777" w:rsidR="00EA0A41" w:rsidRPr="00B5281F" w:rsidRDefault="00EA0A41"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lastRenderedPageBreak/>
              <w:t>To review financial performance against budget and evaluate the effectiveness of financial decisions.</w:t>
            </w:r>
          </w:p>
          <w:p w14:paraId="17ED510F" w14:textId="77777777" w:rsidR="00EA0A41" w:rsidRPr="00B5281F" w:rsidRDefault="00EA0A41"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consider a budget monitoring report, including the approval of virement decisions within agreed limits, at least three times per year, and to report significant anomalies from the anticipated position to the governing body.</w:t>
            </w:r>
          </w:p>
          <w:p w14:paraId="064B68D8" w14:textId="77777777" w:rsidR="00EA0A41" w:rsidRPr="00B5281F" w:rsidRDefault="00EA0A41"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progress and evaluate the effectiveness of the priorities allocated to the committee within all areas of the School Development Plan.</w:t>
            </w:r>
          </w:p>
          <w:p w14:paraId="1601E962" w14:textId="77777777" w:rsidR="00EA0A41" w:rsidRPr="00B5281F" w:rsidRDefault="00EA0A41"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ensure there are sufficient funds available following the staffing appraisal and pay committee’s decisions for teaching staff (excluding the Headteacher).</w:t>
            </w:r>
          </w:p>
          <w:p w14:paraId="62630FF1" w14:textId="77777777" w:rsidR="00EA0A41" w:rsidRDefault="00EA0A41"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ensure there are sufficient funds available following the FGB approval of the Headteacher’s pay decision.</w:t>
            </w:r>
          </w:p>
          <w:p w14:paraId="7AA42485" w14:textId="0D678B5D" w:rsidR="00EA0A41" w:rsidRPr="00EA0A41" w:rsidRDefault="00EA0A41" w:rsidP="001E30BB">
            <w:pPr>
              <w:numPr>
                <w:ilvl w:val="0"/>
                <w:numId w:val="1"/>
              </w:numPr>
              <w:tabs>
                <w:tab w:val="num" w:pos="432"/>
              </w:tabs>
              <w:ind w:left="431" w:hanging="357"/>
              <w:rPr>
                <w:rFonts w:ascii="Lato" w:hAnsi="Lato" w:cs="Arial"/>
                <w:sz w:val="22"/>
                <w:szCs w:val="22"/>
              </w:rPr>
            </w:pPr>
            <w:r w:rsidRPr="00EA0A41">
              <w:rPr>
                <w:rFonts w:ascii="Lato" w:hAnsi="Lato" w:cs="Arial"/>
                <w:sz w:val="22"/>
                <w:szCs w:val="22"/>
              </w:rPr>
              <w:t>To annually consider a medium-term plan to inform the recovery of deficit if applicable.</w:t>
            </w:r>
          </w:p>
        </w:tc>
        <w:tc>
          <w:tcPr>
            <w:tcW w:w="1843" w:type="dxa"/>
          </w:tcPr>
          <w:p w14:paraId="775E1F70" w14:textId="77777777" w:rsidR="00EA0A41" w:rsidRDefault="00EA0A41" w:rsidP="00EA0A41">
            <w:pPr>
              <w:ind w:right="-108"/>
              <w:rPr>
                <w:rFonts w:ascii="Lato" w:hAnsi="Lato" w:cs="Arial"/>
                <w:sz w:val="22"/>
                <w:szCs w:val="22"/>
              </w:rPr>
            </w:pPr>
            <w:r>
              <w:rPr>
                <w:rFonts w:ascii="Lato" w:hAnsi="Lato" w:cs="Arial"/>
                <w:sz w:val="22"/>
                <w:szCs w:val="22"/>
              </w:rPr>
              <w:lastRenderedPageBreak/>
              <w:t>AR</w:t>
            </w:r>
          </w:p>
          <w:p w14:paraId="70E8F8B5" w14:textId="77777777" w:rsidR="00EA0A41" w:rsidRDefault="00EA0A41" w:rsidP="00EA0A41">
            <w:pPr>
              <w:ind w:right="-108"/>
              <w:rPr>
                <w:rFonts w:ascii="Lato" w:hAnsi="Lato" w:cs="Arial"/>
                <w:sz w:val="22"/>
                <w:szCs w:val="22"/>
              </w:rPr>
            </w:pPr>
          </w:p>
          <w:p w14:paraId="174B32D4" w14:textId="77777777" w:rsidR="00EA0A41" w:rsidRDefault="00EA0A41" w:rsidP="00EA0A41">
            <w:pPr>
              <w:spacing w:before="20"/>
              <w:rPr>
                <w:rFonts w:ascii="Lato" w:hAnsi="Lato" w:cs="Arial"/>
                <w:sz w:val="22"/>
                <w:szCs w:val="22"/>
              </w:rPr>
            </w:pPr>
            <w:r>
              <w:rPr>
                <w:rFonts w:ascii="Lato" w:hAnsi="Lato" w:cs="Arial"/>
                <w:sz w:val="22"/>
                <w:szCs w:val="22"/>
              </w:rPr>
              <w:t>T6</w:t>
            </w:r>
          </w:p>
          <w:p w14:paraId="3AE9ACE8" w14:textId="77777777" w:rsidR="00EA0A41" w:rsidRDefault="00EA0A41" w:rsidP="00201A2C">
            <w:pPr>
              <w:rPr>
                <w:rFonts w:ascii="Lato" w:hAnsi="Lato" w:cs="Arial"/>
                <w:sz w:val="22"/>
                <w:szCs w:val="22"/>
              </w:rPr>
            </w:pPr>
          </w:p>
          <w:p w14:paraId="3A2700C4" w14:textId="77777777" w:rsidR="00201A2C" w:rsidRDefault="00274196" w:rsidP="00201A2C">
            <w:pPr>
              <w:rPr>
                <w:rFonts w:ascii="Lato" w:hAnsi="Lato" w:cs="Arial"/>
                <w:sz w:val="22"/>
                <w:szCs w:val="22"/>
              </w:rPr>
            </w:pPr>
            <w:r>
              <w:rPr>
                <w:rFonts w:ascii="Lato" w:hAnsi="Lato" w:cs="Arial"/>
                <w:sz w:val="22"/>
                <w:szCs w:val="22"/>
              </w:rPr>
              <w:t>AR</w:t>
            </w:r>
          </w:p>
          <w:p w14:paraId="34E875FB" w14:textId="77777777" w:rsidR="00274196" w:rsidRDefault="00274196" w:rsidP="00201A2C">
            <w:pPr>
              <w:rPr>
                <w:rFonts w:ascii="Lato" w:hAnsi="Lato" w:cs="Arial"/>
                <w:sz w:val="22"/>
                <w:szCs w:val="22"/>
              </w:rPr>
            </w:pPr>
          </w:p>
          <w:p w14:paraId="319B1B78" w14:textId="32999FBD" w:rsidR="00EA0A41" w:rsidRDefault="00201A2C" w:rsidP="00201A2C">
            <w:pPr>
              <w:rPr>
                <w:rFonts w:ascii="Lato" w:hAnsi="Lato" w:cs="Arial"/>
                <w:sz w:val="22"/>
                <w:szCs w:val="22"/>
              </w:rPr>
            </w:pPr>
            <w:r>
              <w:rPr>
                <w:rFonts w:ascii="Lato" w:hAnsi="Lato" w:cs="Arial"/>
                <w:sz w:val="22"/>
                <w:szCs w:val="22"/>
              </w:rPr>
              <w:t>T6</w:t>
            </w:r>
          </w:p>
          <w:p w14:paraId="2679A69C" w14:textId="16A9F6AC" w:rsidR="00EA0A41" w:rsidRDefault="00201A2C" w:rsidP="00201A2C">
            <w:pPr>
              <w:rPr>
                <w:rFonts w:ascii="Lato" w:hAnsi="Lato" w:cs="Arial"/>
                <w:sz w:val="22"/>
                <w:szCs w:val="22"/>
              </w:rPr>
            </w:pPr>
            <w:r>
              <w:rPr>
                <w:rFonts w:ascii="Lato" w:hAnsi="Lato" w:cs="Arial"/>
                <w:sz w:val="22"/>
                <w:szCs w:val="22"/>
              </w:rPr>
              <w:lastRenderedPageBreak/>
              <w:t>EM</w:t>
            </w:r>
          </w:p>
          <w:p w14:paraId="6A5099C3" w14:textId="77777777" w:rsidR="00201A2C" w:rsidRDefault="00201A2C" w:rsidP="00201A2C">
            <w:pPr>
              <w:rPr>
                <w:rFonts w:ascii="Lato" w:hAnsi="Lato" w:cs="Arial"/>
                <w:sz w:val="22"/>
                <w:szCs w:val="22"/>
              </w:rPr>
            </w:pPr>
          </w:p>
          <w:p w14:paraId="23F9643F" w14:textId="7D2F1F97" w:rsidR="00EA0A41" w:rsidRDefault="0012317E" w:rsidP="00201A2C">
            <w:pPr>
              <w:rPr>
                <w:rFonts w:ascii="Lato" w:hAnsi="Lato" w:cs="Arial"/>
                <w:sz w:val="22"/>
                <w:szCs w:val="22"/>
              </w:rPr>
            </w:pPr>
            <w:r>
              <w:rPr>
                <w:rFonts w:ascii="Lato" w:hAnsi="Lato" w:cs="Arial"/>
                <w:sz w:val="22"/>
                <w:szCs w:val="22"/>
              </w:rPr>
              <w:t>T2, T4, T6</w:t>
            </w:r>
          </w:p>
          <w:p w14:paraId="318799DB" w14:textId="77777777" w:rsidR="00EA0A41" w:rsidRDefault="00EA0A41" w:rsidP="00201A2C">
            <w:pPr>
              <w:rPr>
                <w:rFonts w:ascii="Lato" w:hAnsi="Lato" w:cs="Arial"/>
                <w:sz w:val="22"/>
                <w:szCs w:val="22"/>
              </w:rPr>
            </w:pPr>
          </w:p>
          <w:p w14:paraId="3A263FA6" w14:textId="611FA3C4" w:rsidR="00EA0A41" w:rsidRDefault="00EA0A41" w:rsidP="00201A2C">
            <w:pPr>
              <w:rPr>
                <w:rFonts w:ascii="Lato" w:hAnsi="Lato" w:cs="Arial"/>
                <w:sz w:val="22"/>
                <w:szCs w:val="22"/>
              </w:rPr>
            </w:pPr>
          </w:p>
          <w:p w14:paraId="68649C05" w14:textId="7333C2F0" w:rsidR="00EA0A41" w:rsidRDefault="0012317E" w:rsidP="00EA0A41">
            <w:pPr>
              <w:rPr>
                <w:rFonts w:ascii="Lato" w:hAnsi="Lato" w:cs="Arial"/>
                <w:sz w:val="22"/>
                <w:szCs w:val="22"/>
              </w:rPr>
            </w:pPr>
            <w:r>
              <w:rPr>
                <w:rFonts w:ascii="Lato" w:hAnsi="Lato" w:cs="Arial"/>
                <w:sz w:val="22"/>
                <w:szCs w:val="22"/>
              </w:rPr>
              <w:t>T2, T4, T6</w:t>
            </w:r>
          </w:p>
          <w:p w14:paraId="76C2480D" w14:textId="77777777" w:rsidR="00EA0A41" w:rsidRDefault="00EA0A41" w:rsidP="00EA0A41">
            <w:pPr>
              <w:rPr>
                <w:rFonts w:ascii="Lato" w:hAnsi="Lato" w:cs="Arial"/>
                <w:sz w:val="22"/>
                <w:szCs w:val="22"/>
              </w:rPr>
            </w:pPr>
          </w:p>
          <w:p w14:paraId="16530B91" w14:textId="3E4D021E" w:rsidR="00EA0A41" w:rsidRDefault="00201A2C" w:rsidP="00EA0A41">
            <w:pPr>
              <w:rPr>
                <w:rFonts w:ascii="Lato" w:hAnsi="Lato" w:cs="Arial"/>
                <w:sz w:val="22"/>
                <w:szCs w:val="22"/>
              </w:rPr>
            </w:pPr>
            <w:r>
              <w:rPr>
                <w:rFonts w:ascii="Lato" w:hAnsi="Lato" w:cs="Arial"/>
                <w:sz w:val="22"/>
                <w:szCs w:val="22"/>
              </w:rPr>
              <w:t>T3</w:t>
            </w:r>
          </w:p>
          <w:p w14:paraId="078A0D20" w14:textId="77777777" w:rsidR="00201A2C" w:rsidRDefault="00201A2C" w:rsidP="00EA0A41">
            <w:pPr>
              <w:rPr>
                <w:rFonts w:ascii="Lato" w:hAnsi="Lato" w:cs="Arial"/>
                <w:sz w:val="22"/>
                <w:szCs w:val="22"/>
              </w:rPr>
            </w:pPr>
          </w:p>
          <w:p w14:paraId="0AEF826F" w14:textId="14EC7BFB" w:rsidR="00EA0A41" w:rsidRDefault="00201A2C" w:rsidP="00EA0A41">
            <w:pPr>
              <w:rPr>
                <w:rFonts w:ascii="Lato" w:hAnsi="Lato" w:cs="Arial"/>
                <w:sz w:val="22"/>
                <w:szCs w:val="22"/>
              </w:rPr>
            </w:pPr>
            <w:r>
              <w:rPr>
                <w:rFonts w:ascii="Lato" w:hAnsi="Lato" w:cs="Arial"/>
                <w:sz w:val="22"/>
                <w:szCs w:val="22"/>
              </w:rPr>
              <w:t>T3</w:t>
            </w:r>
          </w:p>
          <w:p w14:paraId="216B9E1D" w14:textId="77777777" w:rsidR="00EA0A41" w:rsidRDefault="00EA0A41" w:rsidP="00EA0A41">
            <w:pPr>
              <w:rPr>
                <w:rFonts w:ascii="Lato" w:hAnsi="Lato" w:cs="Arial"/>
                <w:sz w:val="22"/>
                <w:szCs w:val="22"/>
              </w:rPr>
            </w:pPr>
          </w:p>
          <w:p w14:paraId="590E57BE" w14:textId="28A4B9A5" w:rsidR="00EA0A41" w:rsidRPr="00B5281F" w:rsidRDefault="00201A2C" w:rsidP="00201A2C">
            <w:pPr>
              <w:rPr>
                <w:rFonts w:ascii="Lato" w:hAnsi="Lato" w:cs="Arial"/>
                <w:sz w:val="22"/>
                <w:szCs w:val="22"/>
              </w:rPr>
            </w:pPr>
            <w:r>
              <w:rPr>
                <w:rFonts w:ascii="Lato" w:hAnsi="Lato" w:cs="Arial"/>
                <w:sz w:val="22"/>
                <w:szCs w:val="22"/>
              </w:rPr>
              <w:t>T6</w:t>
            </w:r>
          </w:p>
        </w:tc>
      </w:tr>
      <w:tr w:rsidR="005A0115" w:rsidRPr="0001323B" w14:paraId="2B46AD6A" w14:textId="77777777" w:rsidTr="005A0115">
        <w:tblPrEx>
          <w:tblCellMar>
            <w:top w:w="108" w:type="dxa"/>
            <w:bottom w:w="108" w:type="dxa"/>
          </w:tblCellMar>
        </w:tblPrEx>
        <w:tc>
          <w:tcPr>
            <w:tcW w:w="10485" w:type="dxa"/>
            <w:gridSpan w:val="2"/>
            <w:shd w:val="clear" w:color="auto" w:fill="009FCC"/>
            <w:tcMar>
              <w:top w:w="57" w:type="dxa"/>
              <w:bottom w:w="57" w:type="dxa"/>
            </w:tcMar>
          </w:tcPr>
          <w:p w14:paraId="1BC337F7" w14:textId="5502E4C4" w:rsidR="005A0115" w:rsidRPr="0001323B" w:rsidRDefault="005A0115" w:rsidP="00EA0A41">
            <w:pPr>
              <w:rPr>
                <w:rFonts w:ascii="Lato" w:hAnsi="Lato" w:cs="Arial"/>
                <w:color w:val="FFFFFF"/>
                <w:sz w:val="24"/>
                <w:szCs w:val="24"/>
              </w:rPr>
            </w:pPr>
            <w:r>
              <w:rPr>
                <w:rFonts w:ascii="Lato" w:hAnsi="Lato"/>
                <w:color w:val="FFFFFF"/>
                <w:sz w:val="24"/>
                <w:szCs w:val="24"/>
              </w:rPr>
              <w:lastRenderedPageBreak/>
              <w:t>Value for Money</w:t>
            </w:r>
          </w:p>
        </w:tc>
      </w:tr>
      <w:tr w:rsidR="00201A2C" w:rsidRPr="00B5281F" w14:paraId="4589BA0C" w14:textId="77777777" w:rsidTr="005A0115">
        <w:tblPrEx>
          <w:tblCellMar>
            <w:top w:w="108" w:type="dxa"/>
            <w:bottom w:w="108" w:type="dxa"/>
          </w:tblCellMar>
        </w:tblPrEx>
        <w:tc>
          <w:tcPr>
            <w:tcW w:w="8642" w:type="dxa"/>
          </w:tcPr>
          <w:p w14:paraId="75B9329D" w14:textId="77777777" w:rsidR="00201A2C" w:rsidRPr="00B5281F" w:rsidRDefault="00201A2C"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ensure that all spending provides value for money in terms of raising standards in education and to prepare the Best Value Statement for approval by the governing body.</w:t>
            </w:r>
          </w:p>
          <w:p w14:paraId="5CD7A9AB" w14:textId="77777777" w:rsidR="00201A2C" w:rsidRPr="00B5281F" w:rsidRDefault="00201A2C"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carry out Best Value Reviews in accordance with the Best Value Statement.</w:t>
            </w:r>
          </w:p>
          <w:p w14:paraId="5894F00B" w14:textId="77777777" w:rsidR="00201A2C" w:rsidRDefault="00201A2C" w:rsidP="00EA0A41">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benchmark school financial performance and report to the governing body.</w:t>
            </w:r>
          </w:p>
          <w:p w14:paraId="0807DB62" w14:textId="64C9B78D" w:rsidR="00201A2C" w:rsidRPr="00201A2C" w:rsidRDefault="00201A2C" w:rsidP="001E30BB">
            <w:pPr>
              <w:numPr>
                <w:ilvl w:val="0"/>
                <w:numId w:val="1"/>
              </w:numPr>
              <w:tabs>
                <w:tab w:val="num" w:pos="432"/>
              </w:tabs>
              <w:ind w:left="431" w:hanging="357"/>
              <w:rPr>
                <w:rFonts w:ascii="Lato" w:hAnsi="Lato" w:cs="Arial"/>
                <w:sz w:val="22"/>
                <w:szCs w:val="22"/>
              </w:rPr>
            </w:pPr>
            <w:r w:rsidRPr="00201A2C">
              <w:rPr>
                <w:rFonts w:ascii="Lato" w:hAnsi="Lato" w:cs="Arial"/>
                <w:sz w:val="22"/>
                <w:szCs w:val="22"/>
              </w:rPr>
              <w:t>To analyse and report on tenders for large contracts and Service Level Agreements.</w:t>
            </w:r>
          </w:p>
        </w:tc>
        <w:tc>
          <w:tcPr>
            <w:tcW w:w="1843" w:type="dxa"/>
          </w:tcPr>
          <w:p w14:paraId="61B32BD3" w14:textId="04635C19" w:rsidR="00201A2C" w:rsidRDefault="00201A2C" w:rsidP="007B7E55">
            <w:pPr>
              <w:rPr>
                <w:rFonts w:ascii="Lato" w:hAnsi="Lato" w:cs="Arial"/>
                <w:sz w:val="22"/>
                <w:szCs w:val="22"/>
              </w:rPr>
            </w:pPr>
            <w:r>
              <w:rPr>
                <w:rFonts w:ascii="Lato" w:hAnsi="Lato" w:cs="Arial"/>
                <w:sz w:val="22"/>
                <w:szCs w:val="22"/>
              </w:rPr>
              <w:t>T6</w:t>
            </w:r>
          </w:p>
          <w:p w14:paraId="72D0D5B7" w14:textId="77777777" w:rsidR="00201A2C" w:rsidRDefault="00201A2C" w:rsidP="007B7E55">
            <w:pPr>
              <w:rPr>
                <w:rFonts w:ascii="Lato" w:hAnsi="Lato" w:cs="Arial"/>
                <w:sz w:val="22"/>
                <w:szCs w:val="22"/>
              </w:rPr>
            </w:pPr>
          </w:p>
          <w:p w14:paraId="50A3B4E1" w14:textId="77777777" w:rsidR="00201A2C" w:rsidRDefault="00201A2C" w:rsidP="007B7E55">
            <w:pPr>
              <w:rPr>
                <w:rFonts w:ascii="Lato" w:hAnsi="Lato" w:cs="Arial"/>
                <w:sz w:val="22"/>
                <w:szCs w:val="22"/>
              </w:rPr>
            </w:pPr>
          </w:p>
          <w:p w14:paraId="31A52CEC" w14:textId="77777777" w:rsidR="00201A2C" w:rsidRDefault="00201A2C" w:rsidP="007B7E55">
            <w:pPr>
              <w:rPr>
                <w:rFonts w:ascii="Lato" w:hAnsi="Lato" w:cs="Arial"/>
                <w:sz w:val="22"/>
                <w:szCs w:val="22"/>
              </w:rPr>
            </w:pPr>
            <w:r>
              <w:rPr>
                <w:rFonts w:ascii="Lato" w:hAnsi="Lato" w:cs="Arial"/>
                <w:sz w:val="22"/>
                <w:szCs w:val="22"/>
              </w:rPr>
              <w:t>AR</w:t>
            </w:r>
          </w:p>
          <w:p w14:paraId="28B92976" w14:textId="335F0F0E" w:rsidR="00201A2C" w:rsidRDefault="00201A2C" w:rsidP="007B7E55">
            <w:pPr>
              <w:rPr>
                <w:rFonts w:ascii="Lato" w:hAnsi="Lato" w:cs="Arial"/>
                <w:sz w:val="22"/>
                <w:szCs w:val="22"/>
              </w:rPr>
            </w:pPr>
            <w:r>
              <w:rPr>
                <w:rFonts w:ascii="Lato" w:hAnsi="Lato" w:cs="Arial"/>
                <w:sz w:val="22"/>
                <w:szCs w:val="22"/>
              </w:rPr>
              <w:t>T4</w:t>
            </w:r>
          </w:p>
          <w:p w14:paraId="08B5E7C9" w14:textId="413A2C6E" w:rsidR="00201A2C" w:rsidRPr="00B5281F" w:rsidRDefault="00201A2C" w:rsidP="00201A2C">
            <w:pPr>
              <w:rPr>
                <w:rFonts w:ascii="Lato" w:hAnsi="Lato" w:cs="Arial"/>
                <w:sz w:val="22"/>
                <w:szCs w:val="22"/>
              </w:rPr>
            </w:pPr>
            <w:r>
              <w:rPr>
                <w:rFonts w:ascii="Lato" w:hAnsi="Lato" w:cs="Arial"/>
                <w:sz w:val="22"/>
                <w:szCs w:val="22"/>
              </w:rPr>
              <w:t>T3 &amp; AR</w:t>
            </w:r>
          </w:p>
        </w:tc>
      </w:tr>
      <w:tr w:rsidR="005A0115" w:rsidRPr="0001323B" w14:paraId="54232222" w14:textId="77777777" w:rsidTr="005A0115">
        <w:tblPrEx>
          <w:tblCellMar>
            <w:top w:w="108" w:type="dxa"/>
            <w:bottom w:w="108" w:type="dxa"/>
          </w:tblCellMar>
        </w:tblPrEx>
        <w:tc>
          <w:tcPr>
            <w:tcW w:w="10485" w:type="dxa"/>
            <w:gridSpan w:val="2"/>
            <w:shd w:val="clear" w:color="auto" w:fill="009FCC"/>
            <w:tcMar>
              <w:top w:w="57" w:type="dxa"/>
              <w:bottom w:w="57" w:type="dxa"/>
            </w:tcMar>
          </w:tcPr>
          <w:p w14:paraId="17A9475B" w14:textId="5F53A002" w:rsidR="005A0115" w:rsidRPr="0001323B" w:rsidRDefault="005A0115" w:rsidP="00EA0A41">
            <w:pPr>
              <w:rPr>
                <w:rFonts w:ascii="Lato" w:hAnsi="Lato" w:cs="Arial"/>
                <w:color w:val="FFFFFF"/>
                <w:sz w:val="24"/>
                <w:szCs w:val="24"/>
              </w:rPr>
            </w:pPr>
            <w:r>
              <w:rPr>
                <w:rFonts w:ascii="Lato" w:hAnsi="Lato"/>
                <w:color w:val="FFFFFF"/>
                <w:sz w:val="24"/>
                <w:szCs w:val="24"/>
              </w:rPr>
              <w:t>Statutory</w:t>
            </w:r>
          </w:p>
        </w:tc>
      </w:tr>
      <w:tr w:rsidR="00201A2C" w:rsidRPr="00B5281F" w14:paraId="777F6968" w14:textId="77777777" w:rsidTr="005A0115">
        <w:tblPrEx>
          <w:tblCellMar>
            <w:top w:w="108" w:type="dxa"/>
            <w:bottom w:w="108" w:type="dxa"/>
          </w:tblCellMar>
        </w:tblPrEx>
        <w:tc>
          <w:tcPr>
            <w:tcW w:w="8642" w:type="dxa"/>
          </w:tcPr>
          <w:p w14:paraId="2BFB119F" w14:textId="3FE3BAF8" w:rsidR="00201A2C" w:rsidRPr="00201A2C" w:rsidRDefault="00201A2C" w:rsidP="00201A2C">
            <w:pPr>
              <w:numPr>
                <w:ilvl w:val="0"/>
                <w:numId w:val="1"/>
              </w:numPr>
              <w:tabs>
                <w:tab w:val="num" w:pos="432"/>
              </w:tabs>
              <w:ind w:left="431" w:hanging="357"/>
              <w:rPr>
                <w:rFonts w:ascii="Lato" w:hAnsi="Lato" w:cs="Arial"/>
                <w:sz w:val="22"/>
                <w:szCs w:val="22"/>
              </w:rPr>
            </w:pPr>
            <w:r w:rsidRPr="00201A2C">
              <w:rPr>
                <w:rFonts w:ascii="Lato" w:hAnsi="Lato" w:cs="Arial"/>
                <w:sz w:val="22"/>
                <w:szCs w:val="22"/>
              </w:rPr>
              <w:t>To make decisions in respect of service agreements and insurance as appropriate.</w:t>
            </w:r>
          </w:p>
        </w:tc>
        <w:tc>
          <w:tcPr>
            <w:tcW w:w="1843" w:type="dxa"/>
          </w:tcPr>
          <w:p w14:paraId="59DFBDC1" w14:textId="0B2B6EA6" w:rsidR="00201A2C" w:rsidRPr="00B5281F" w:rsidRDefault="0080075D" w:rsidP="00201A2C">
            <w:pPr>
              <w:rPr>
                <w:rFonts w:ascii="Lato" w:hAnsi="Lato" w:cs="Arial"/>
                <w:sz w:val="22"/>
                <w:szCs w:val="22"/>
              </w:rPr>
            </w:pPr>
            <w:r>
              <w:rPr>
                <w:rFonts w:ascii="Lato" w:hAnsi="Lato" w:cs="Arial"/>
                <w:sz w:val="22"/>
                <w:szCs w:val="22"/>
              </w:rPr>
              <w:t>AR</w:t>
            </w:r>
          </w:p>
        </w:tc>
      </w:tr>
      <w:tr w:rsidR="005A0115" w:rsidRPr="0001323B" w14:paraId="79965590" w14:textId="77777777" w:rsidTr="005A0115">
        <w:tblPrEx>
          <w:tblCellMar>
            <w:top w:w="108" w:type="dxa"/>
            <w:bottom w:w="108" w:type="dxa"/>
          </w:tblCellMar>
        </w:tblPrEx>
        <w:tc>
          <w:tcPr>
            <w:tcW w:w="10485" w:type="dxa"/>
            <w:gridSpan w:val="2"/>
            <w:shd w:val="clear" w:color="auto" w:fill="009FCC"/>
            <w:tcMar>
              <w:top w:w="57" w:type="dxa"/>
              <w:bottom w:w="57" w:type="dxa"/>
            </w:tcMar>
          </w:tcPr>
          <w:p w14:paraId="62E15568" w14:textId="25D2FFC4" w:rsidR="005A0115" w:rsidRPr="0001323B" w:rsidRDefault="00274196" w:rsidP="00274196">
            <w:pPr>
              <w:rPr>
                <w:rFonts w:ascii="Lato" w:hAnsi="Lato" w:cs="Arial"/>
                <w:color w:val="FFFFFF"/>
                <w:sz w:val="24"/>
                <w:szCs w:val="24"/>
              </w:rPr>
            </w:pPr>
            <w:r>
              <w:rPr>
                <w:rFonts w:ascii="Lato" w:hAnsi="Lato"/>
                <w:color w:val="FFFFFF"/>
                <w:sz w:val="24"/>
                <w:szCs w:val="24"/>
              </w:rPr>
              <w:t>Disadvantaged Students</w:t>
            </w:r>
          </w:p>
        </w:tc>
      </w:tr>
      <w:tr w:rsidR="0080075D" w:rsidRPr="00B5281F" w14:paraId="4306AE77" w14:textId="77777777" w:rsidTr="005A0115">
        <w:tblPrEx>
          <w:tblCellMar>
            <w:top w:w="108" w:type="dxa"/>
            <w:bottom w:w="108" w:type="dxa"/>
          </w:tblCellMar>
        </w:tblPrEx>
        <w:tc>
          <w:tcPr>
            <w:tcW w:w="8642" w:type="dxa"/>
          </w:tcPr>
          <w:p w14:paraId="697E328A" w14:textId="0BEC5F3E" w:rsidR="0080075D" w:rsidRPr="00201A2C" w:rsidRDefault="0080075D" w:rsidP="00201A2C">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the impact of the school’s use of the Pupil Premium specifically in relation to the value for money of the amount spent.</w:t>
            </w:r>
          </w:p>
        </w:tc>
        <w:tc>
          <w:tcPr>
            <w:tcW w:w="1843" w:type="dxa"/>
          </w:tcPr>
          <w:p w14:paraId="2965D770" w14:textId="4DF92129" w:rsidR="0080075D" w:rsidRPr="00B5281F" w:rsidRDefault="0080075D" w:rsidP="0080075D">
            <w:pPr>
              <w:rPr>
                <w:rFonts w:ascii="Lato" w:hAnsi="Lato" w:cs="Arial"/>
                <w:sz w:val="22"/>
                <w:szCs w:val="22"/>
              </w:rPr>
            </w:pPr>
            <w:r>
              <w:rPr>
                <w:rFonts w:ascii="Lato" w:hAnsi="Lato" w:cs="Arial"/>
                <w:sz w:val="22"/>
                <w:szCs w:val="22"/>
              </w:rPr>
              <w:t>EM</w:t>
            </w:r>
          </w:p>
        </w:tc>
      </w:tr>
    </w:tbl>
    <w:p w14:paraId="19515B76" w14:textId="3B2628BF" w:rsidR="00505715" w:rsidRPr="00B5281F" w:rsidRDefault="00505715" w:rsidP="00505715">
      <w:pPr>
        <w:rPr>
          <w:rFonts w:ascii="Lato" w:hAnsi="Lato" w:cs="Arial"/>
        </w:rPr>
      </w:pPr>
    </w:p>
    <w:p w14:paraId="01E3B72F" w14:textId="77777777" w:rsidR="003D67DD" w:rsidRDefault="003D67DD">
      <w:pPr>
        <w:rPr>
          <w:rFonts w:ascii="Lato" w:hAnsi="Lato"/>
        </w:rPr>
      </w:pPr>
    </w:p>
    <w:p w14:paraId="3C688CC8" w14:textId="77777777" w:rsidR="00DB11E2" w:rsidRDefault="00DB11E2">
      <w:pPr>
        <w:rPr>
          <w:rFonts w:ascii="Lato" w:hAnsi="Lato"/>
        </w:rPr>
      </w:pPr>
    </w:p>
    <w:p w14:paraId="11EDB34B" w14:textId="77777777" w:rsidR="00DB11E2" w:rsidRDefault="00DB11E2">
      <w:pPr>
        <w:rPr>
          <w:rFonts w:ascii="Lato" w:hAnsi="Lato"/>
        </w:rPr>
      </w:pPr>
    </w:p>
    <w:p w14:paraId="67040788" w14:textId="77777777" w:rsidR="00DB11E2" w:rsidRPr="00B5281F" w:rsidRDefault="00DB11E2">
      <w:pPr>
        <w:rPr>
          <w:rFonts w:ascii="Lato" w:hAnsi="Lato"/>
        </w:rPr>
      </w:pPr>
    </w:p>
    <w:p w14:paraId="17F72865" w14:textId="77777777" w:rsidR="003D67DD" w:rsidRPr="00B5281F" w:rsidRDefault="003D67DD">
      <w:pPr>
        <w:rPr>
          <w:rFonts w:ascii="Lato" w:hAnsi="Lato"/>
        </w:rPr>
      </w:pPr>
    </w:p>
    <w:p w14:paraId="7FD56582" w14:textId="77777777" w:rsidR="003D67DD" w:rsidRPr="00B5281F" w:rsidRDefault="003D67DD">
      <w:pPr>
        <w:rPr>
          <w:rFonts w:ascii="Lato" w:hAnsi="Lato"/>
        </w:rPr>
      </w:pPr>
    </w:p>
    <w:p w14:paraId="38A4339F" w14:textId="77777777" w:rsidR="003D67DD" w:rsidRPr="00B5281F" w:rsidRDefault="003D67DD">
      <w:pPr>
        <w:rPr>
          <w:rFonts w:ascii="Lato" w:hAnsi="Lato"/>
        </w:rPr>
      </w:pPr>
    </w:p>
    <w:p w14:paraId="0E5D3D4C" w14:textId="77777777" w:rsidR="003D67DD" w:rsidRPr="00B5281F" w:rsidRDefault="003D67DD">
      <w:pPr>
        <w:rPr>
          <w:rFonts w:ascii="Lato" w:hAnsi="Lato"/>
        </w:rPr>
      </w:pPr>
    </w:p>
    <w:p w14:paraId="75A21EDC" w14:textId="77777777" w:rsidR="00505715" w:rsidRDefault="00505715">
      <w:pPr>
        <w:rPr>
          <w:rFonts w:ascii="Lato" w:hAnsi="Lato"/>
        </w:rPr>
      </w:pPr>
    </w:p>
    <w:p w14:paraId="5BFBC6A9" w14:textId="77777777" w:rsidR="00274196" w:rsidRDefault="00274196">
      <w:pPr>
        <w:rPr>
          <w:rFonts w:ascii="Lato" w:hAnsi="Lato"/>
        </w:rPr>
      </w:pPr>
    </w:p>
    <w:p w14:paraId="65011E3B" w14:textId="77777777" w:rsidR="00274196" w:rsidRDefault="00274196">
      <w:pPr>
        <w:rPr>
          <w:rFonts w:ascii="Lato" w:hAnsi="Lato"/>
        </w:rPr>
      </w:pPr>
    </w:p>
    <w:p w14:paraId="76F1994B" w14:textId="77777777" w:rsidR="00274196" w:rsidRDefault="00274196">
      <w:pPr>
        <w:rPr>
          <w:rFonts w:ascii="Lato" w:hAnsi="Lato"/>
        </w:rPr>
      </w:pPr>
    </w:p>
    <w:p w14:paraId="2D92C69C" w14:textId="77777777" w:rsidR="00274196" w:rsidRDefault="00274196">
      <w:pPr>
        <w:rPr>
          <w:rFonts w:ascii="Lato" w:hAnsi="Lato"/>
        </w:rPr>
      </w:pPr>
    </w:p>
    <w:p w14:paraId="72DA2BF4" w14:textId="77777777" w:rsidR="00274196" w:rsidRDefault="00274196">
      <w:pPr>
        <w:rPr>
          <w:rFonts w:ascii="Lato" w:hAnsi="Lato"/>
        </w:rPr>
      </w:pPr>
    </w:p>
    <w:p w14:paraId="36D53550" w14:textId="77777777" w:rsidR="00274196" w:rsidRDefault="00274196">
      <w:pPr>
        <w:rPr>
          <w:rFonts w:ascii="Lato" w:hAnsi="Lato"/>
        </w:rPr>
      </w:pPr>
    </w:p>
    <w:p w14:paraId="2C6B19B4" w14:textId="77777777" w:rsidR="00274196" w:rsidRDefault="00274196">
      <w:pPr>
        <w:rPr>
          <w:rFonts w:ascii="Lato" w:hAnsi="Lato"/>
        </w:rPr>
      </w:pPr>
    </w:p>
    <w:p w14:paraId="23C5C77D" w14:textId="77777777" w:rsidR="00274196" w:rsidRDefault="00274196">
      <w:pPr>
        <w:rPr>
          <w:rFonts w:ascii="Lato" w:hAnsi="Lato"/>
        </w:rPr>
      </w:pPr>
    </w:p>
    <w:p w14:paraId="7582C99E" w14:textId="77777777" w:rsidR="00274196" w:rsidRDefault="00274196">
      <w:pPr>
        <w:rPr>
          <w:rFonts w:ascii="Lato" w:hAnsi="Lato"/>
        </w:rPr>
      </w:pPr>
    </w:p>
    <w:p w14:paraId="357DAFFB" w14:textId="77777777" w:rsidR="00274196" w:rsidRDefault="00274196">
      <w:pPr>
        <w:rPr>
          <w:rFonts w:ascii="Lato" w:hAnsi="Lato"/>
        </w:rPr>
      </w:pPr>
    </w:p>
    <w:p w14:paraId="31D4F425" w14:textId="77777777" w:rsidR="00274196" w:rsidRDefault="00274196">
      <w:pPr>
        <w:rPr>
          <w:rFonts w:ascii="Lato" w:hAnsi="Lato"/>
        </w:rPr>
      </w:pPr>
    </w:p>
    <w:p w14:paraId="51A6FF9D" w14:textId="77777777" w:rsidR="00274196" w:rsidRPr="00B5281F" w:rsidRDefault="00274196">
      <w:pPr>
        <w:rPr>
          <w:rFonts w:ascii="Lato" w:hAnsi="Lato"/>
        </w:rPr>
      </w:pPr>
    </w:p>
    <w:p w14:paraId="6786E072" w14:textId="77777777" w:rsidR="00505715" w:rsidRPr="00B5281F" w:rsidRDefault="00505715">
      <w:pPr>
        <w:rPr>
          <w:rFonts w:ascii="Lato" w:hAnsi="Lato"/>
        </w:rPr>
      </w:pPr>
    </w:p>
    <w:p w14:paraId="3C5D5F70" w14:textId="77777777" w:rsidR="00505715" w:rsidRPr="00B5281F" w:rsidRDefault="00505715">
      <w:pPr>
        <w:rPr>
          <w:rFonts w:ascii="Lato" w:hAnsi="Lato"/>
        </w:rPr>
      </w:pPr>
    </w:p>
    <w:p w14:paraId="65232659" w14:textId="77777777" w:rsidR="00505715" w:rsidRPr="00B5281F" w:rsidRDefault="00505715">
      <w:pPr>
        <w:rPr>
          <w:rFonts w:ascii="Lato" w:hAnsi="Lato"/>
        </w:rPr>
      </w:pPr>
    </w:p>
    <w:p w14:paraId="10831C4C" w14:textId="77777777" w:rsidR="00505715" w:rsidRPr="00B5281F" w:rsidRDefault="00505715">
      <w:pPr>
        <w:rPr>
          <w:rFonts w:ascii="Lato" w:hAnsi="Lato"/>
        </w:rPr>
      </w:pPr>
    </w:p>
    <w:p w14:paraId="10E13BAC" w14:textId="77777777" w:rsidR="00505715" w:rsidRPr="00B5281F" w:rsidRDefault="00505715">
      <w:pPr>
        <w:rPr>
          <w:rFonts w:ascii="Lato" w:hAnsi="Lato"/>
        </w:rPr>
      </w:pPr>
    </w:p>
    <w:p w14:paraId="3B6883F9" w14:textId="77777777" w:rsidR="00505715" w:rsidRPr="00B5281F" w:rsidRDefault="00505715">
      <w:pPr>
        <w:rPr>
          <w:rFonts w:ascii="Lato" w:hAnsi="Lat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642"/>
        <w:gridCol w:w="1843"/>
      </w:tblGrid>
      <w:tr w:rsidR="00505715" w:rsidRPr="00B5281F" w14:paraId="159C7245" w14:textId="77777777" w:rsidTr="00BE7368">
        <w:tc>
          <w:tcPr>
            <w:tcW w:w="10485" w:type="dxa"/>
            <w:gridSpan w:val="2"/>
          </w:tcPr>
          <w:p w14:paraId="1E755076" w14:textId="563E4A1B" w:rsidR="00505715" w:rsidRPr="00B5281F" w:rsidRDefault="00505715" w:rsidP="00142622">
            <w:pPr>
              <w:jc w:val="center"/>
              <w:rPr>
                <w:rFonts w:ascii="Lato" w:hAnsi="Lato" w:cs="Arial"/>
                <w:sz w:val="24"/>
                <w:szCs w:val="24"/>
              </w:rPr>
            </w:pPr>
            <w:r w:rsidRPr="00B5281F">
              <w:rPr>
                <w:rFonts w:ascii="Lato" w:hAnsi="Lato"/>
                <w:sz w:val="24"/>
                <w:szCs w:val="24"/>
              </w:rPr>
              <w:lastRenderedPageBreak/>
              <w:t>The W</w:t>
            </w:r>
            <w:r w:rsidR="00142622" w:rsidRPr="00B5281F">
              <w:rPr>
                <w:rFonts w:ascii="Lato" w:hAnsi="Lato"/>
                <w:sz w:val="24"/>
                <w:szCs w:val="24"/>
              </w:rPr>
              <w:t>ren</w:t>
            </w:r>
            <w:r w:rsidRPr="00B5281F">
              <w:rPr>
                <w:rFonts w:ascii="Lato" w:hAnsi="Lato"/>
                <w:sz w:val="24"/>
                <w:szCs w:val="24"/>
              </w:rPr>
              <w:t xml:space="preserve"> School Governing Body</w:t>
            </w:r>
          </w:p>
        </w:tc>
      </w:tr>
      <w:tr w:rsidR="00505715" w:rsidRPr="00B5281F" w14:paraId="6776E213" w14:textId="77777777" w:rsidTr="00BE7368">
        <w:tc>
          <w:tcPr>
            <w:tcW w:w="10485" w:type="dxa"/>
            <w:gridSpan w:val="2"/>
            <w:shd w:val="clear" w:color="auto" w:fill="009FCC"/>
          </w:tcPr>
          <w:p w14:paraId="2DD88BC5" w14:textId="458BE283" w:rsidR="00505715" w:rsidRPr="00B5281F" w:rsidRDefault="0080075D" w:rsidP="00142622">
            <w:pPr>
              <w:jc w:val="center"/>
              <w:rPr>
                <w:rFonts w:ascii="Lato" w:hAnsi="Lato" w:cs="Arial"/>
                <w:color w:val="FFFFFF"/>
                <w:sz w:val="32"/>
                <w:szCs w:val="32"/>
              </w:rPr>
            </w:pPr>
            <w:r>
              <w:rPr>
                <w:rFonts w:ascii="Lato" w:hAnsi="Lato"/>
                <w:color w:val="FFFFFF"/>
                <w:sz w:val="32"/>
                <w:szCs w:val="32"/>
              </w:rPr>
              <w:t>Agenda Planner:</w:t>
            </w:r>
            <w:r w:rsidR="00505715" w:rsidRPr="00B5281F">
              <w:rPr>
                <w:rFonts w:ascii="Lato" w:hAnsi="Lato"/>
                <w:color w:val="FFFFFF"/>
                <w:sz w:val="32"/>
                <w:szCs w:val="32"/>
              </w:rPr>
              <w:t xml:space="preserve"> Staffing Committee</w:t>
            </w:r>
          </w:p>
        </w:tc>
      </w:tr>
      <w:tr w:rsidR="0080075D" w:rsidRPr="00B5281F" w14:paraId="4C8656BF" w14:textId="77777777" w:rsidTr="00BE7368">
        <w:tblPrEx>
          <w:tblCellMar>
            <w:top w:w="108" w:type="dxa"/>
            <w:bottom w:w="108" w:type="dxa"/>
          </w:tblCellMar>
        </w:tblPrEx>
        <w:tc>
          <w:tcPr>
            <w:tcW w:w="10485" w:type="dxa"/>
            <w:gridSpan w:val="2"/>
            <w:tcMar>
              <w:top w:w="57" w:type="dxa"/>
              <w:bottom w:w="57" w:type="dxa"/>
            </w:tcMar>
          </w:tcPr>
          <w:p w14:paraId="0B5B66E0" w14:textId="77777777" w:rsidR="0080075D" w:rsidRPr="00B5281F" w:rsidRDefault="0080075D" w:rsidP="007B7E55">
            <w:pPr>
              <w:rPr>
                <w:rFonts w:ascii="Lato" w:hAnsi="Lato" w:cs="Arial"/>
              </w:rPr>
            </w:pPr>
            <w:r>
              <w:rPr>
                <w:rFonts w:ascii="Lato" w:hAnsi="Lato" w:cs="Arial"/>
              </w:rPr>
              <w:t>KEY: AR = as required, T1 = Term 1 (of 6) etc, EM = every meeting, PRS = per Policy Review Schedule</w:t>
            </w:r>
          </w:p>
        </w:tc>
      </w:tr>
      <w:tr w:rsidR="0080075D" w:rsidRPr="0001323B" w14:paraId="0F6A0E5B" w14:textId="77777777" w:rsidTr="00BE7368">
        <w:tblPrEx>
          <w:tblCellMar>
            <w:top w:w="108" w:type="dxa"/>
            <w:bottom w:w="108" w:type="dxa"/>
          </w:tblCellMar>
        </w:tblPrEx>
        <w:tc>
          <w:tcPr>
            <w:tcW w:w="10485" w:type="dxa"/>
            <w:gridSpan w:val="2"/>
            <w:shd w:val="clear" w:color="auto" w:fill="009FCC"/>
            <w:tcMar>
              <w:top w:w="57" w:type="dxa"/>
              <w:bottom w:w="57" w:type="dxa"/>
            </w:tcMar>
          </w:tcPr>
          <w:p w14:paraId="58BAC024" w14:textId="77777777" w:rsidR="0080075D" w:rsidRPr="0001323B" w:rsidRDefault="0080075D" w:rsidP="007B7E55">
            <w:pPr>
              <w:rPr>
                <w:rFonts w:ascii="Lato" w:hAnsi="Lato" w:cs="Arial"/>
                <w:color w:val="FFFFFF"/>
                <w:sz w:val="24"/>
                <w:szCs w:val="24"/>
              </w:rPr>
            </w:pPr>
            <w:r>
              <w:rPr>
                <w:rFonts w:ascii="Lato" w:hAnsi="Lato"/>
                <w:color w:val="FFFFFF"/>
                <w:sz w:val="24"/>
                <w:szCs w:val="24"/>
              </w:rPr>
              <w:t>Procedural</w:t>
            </w:r>
          </w:p>
        </w:tc>
      </w:tr>
      <w:tr w:rsidR="0080075D" w:rsidRPr="00B5281F" w14:paraId="7B6343D5" w14:textId="77777777" w:rsidTr="00274196">
        <w:tblPrEx>
          <w:tblCellMar>
            <w:top w:w="108" w:type="dxa"/>
            <w:bottom w:w="108" w:type="dxa"/>
          </w:tblCellMar>
        </w:tblPrEx>
        <w:tc>
          <w:tcPr>
            <w:tcW w:w="8642" w:type="dxa"/>
          </w:tcPr>
          <w:p w14:paraId="44E91F39" w14:textId="77777777" w:rsidR="0080075D" w:rsidRPr="00B5281F" w:rsidRDefault="0080075D" w:rsidP="007B7E55">
            <w:pPr>
              <w:numPr>
                <w:ilvl w:val="0"/>
                <w:numId w:val="1"/>
              </w:numPr>
              <w:tabs>
                <w:tab w:val="num" w:pos="432"/>
              </w:tabs>
              <w:ind w:hanging="1366"/>
              <w:rPr>
                <w:rFonts w:ascii="Lato" w:hAnsi="Lato" w:cs="Arial"/>
                <w:sz w:val="22"/>
                <w:szCs w:val="22"/>
              </w:rPr>
            </w:pPr>
            <w:r w:rsidRPr="00B5281F">
              <w:rPr>
                <w:rFonts w:ascii="Lato" w:hAnsi="Lato" w:cs="Arial"/>
                <w:sz w:val="22"/>
                <w:szCs w:val="22"/>
              </w:rPr>
              <w:t>To hold at least three committee meetings a year.</w:t>
            </w:r>
          </w:p>
          <w:p w14:paraId="3E5FB8A1" w14:textId="77777777" w:rsidR="0080075D" w:rsidRPr="00B5281F" w:rsidRDefault="0080075D" w:rsidP="007B7E55">
            <w:pPr>
              <w:numPr>
                <w:ilvl w:val="0"/>
                <w:numId w:val="1"/>
              </w:numPr>
              <w:tabs>
                <w:tab w:val="num" w:pos="432"/>
              </w:tabs>
              <w:ind w:left="432" w:hanging="358"/>
              <w:rPr>
                <w:rFonts w:ascii="Lato" w:hAnsi="Lato" w:cs="Arial"/>
                <w:sz w:val="22"/>
                <w:szCs w:val="22"/>
              </w:rPr>
            </w:pPr>
            <w:r w:rsidRPr="00B5281F">
              <w:rPr>
                <w:rFonts w:ascii="Lato" w:hAnsi="Lato" w:cs="Arial"/>
                <w:sz w:val="22"/>
                <w:szCs w:val="22"/>
              </w:rPr>
              <w:t>The draft minutes of each meeting will be circulated with the agenda for the next meeting of the committee and will be presented at that meeting by the chair for review and approval.</w:t>
            </w:r>
          </w:p>
          <w:p w14:paraId="61CBC4DD" w14:textId="63248EC9" w:rsidR="0080075D" w:rsidRPr="00B5281F" w:rsidRDefault="0080075D" w:rsidP="007B7E55">
            <w:pPr>
              <w:numPr>
                <w:ilvl w:val="0"/>
                <w:numId w:val="1"/>
              </w:numPr>
              <w:tabs>
                <w:tab w:val="num" w:pos="432"/>
              </w:tabs>
              <w:ind w:left="432" w:hanging="358"/>
              <w:rPr>
                <w:rFonts w:ascii="Lato" w:hAnsi="Lato" w:cs="Arial"/>
                <w:sz w:val="22"/>
                <w:szCs w:val="22"/>
              </w:rPr>
            </w:pPr>
            <w:r w:rsidRPr="00B5281F">
              <w:rPr>
                <w:rFonts w:ascii="Lato" w:hAnsi="Lato" w:cs="Arial"/>
                <w:sz w:val="22"/>
                <w:szCs w:val="22"/>
              </w:rPr>
              <w:t xml:space="preserve">In the absence of the clerk, the committee shall choose a clerk for that meeting from among their number.  </w:t>
            </w:r>
          </w:p>
          <w:p w14:paraId="614C4FA3" w14:textId="77777777" w:rsidR="0080075D" w:rsidRDefault="0080075D" w:rsidP="007B7E55">
            <w:pPr>
              <w:numPr>
                <w:ilvl w:val="0"/>
                <w:numId w:val="1"/>
              </w:numPr>
              <w:tabs>
                <w:tab w:val="num" w:pos="432"/>
              </w:tabs>
              <w:ind w:left="432" w:hanging="358"/>
              <w:rPr>
                <w:rFonts w:ascii="Lato" w:hAnsi="Lato" w:cs="Arial"/>
                <w:sz w:val="22"/>
                <w:szCs w:val="22"/>
              </w:rPr>
            </w:pPr>
            <w:r w:rsidRPr="00B5281F">
              <w:rPr>
                <w:rFonts w:ascii="Lato" w:hAnsi="Lato" w:cs="Arial"/>
                <w:sz w:val="22"/>
                <w:szCs w:val="22"/>
              </w:rPr>
              <w:t>The chair of the governing body and the headteacher are ex-officio members of the committee and may attend each committee meeting. The chair of the governing body may vote, but not the headteacher.</w:t>
            </w:r>
          </w:p>
          <w:p w14:paraId="71A4F2AF" w14:textId="47981BFF" w:rsidR="0080075D" w:rsidRPr="0080075D" w:rsidRDefault="0080075D" w:rsidP="00142622">
            <w:pPr>
              <w:numPr>
                <w:ilvl w:val="0"/>
                <w:numId w:val="1"/>
              </w:numPr>
              <w:tabs>
                <w:tab w:val="num" w:pos="432"/>
              </w:tabs>
              <w:ind w:left="432" w:hanging="358"/>
              <w:rPr>
                <w:rFonts w:ascii="Lato" w:hAnsi="Lato" w:cs="Arial"/>
                <w:sz w:val="22"/>
                <w:szCs w:val="22"/>
              </w:rPr>
            </w:pPr>
            <w:r w:rsidRPr="0080075D">
              <w:rPr>
                <w:rFonts w:ascii="Lato" w:hAnsi="Lato" w:cs="Arial"/>
                <w:sz w:val="22"/>
                <w:szCs w:val="22"/>
              </w:rPr>
              <w:t>To monitor, review and approve policies according to the Policy Review Schedule.</w:t>
            </w:r>
          </w:p>
        </w:tc>
        <w:tc>
          <w:tcPr>
            <w:tcW w:w="1843" w:type="dxa"/>
          </w:tcPr>
          <w:p w14:paraId="0F5CB1D3" w14:textId="77777777" w:rsidR="0080075D" w:rsidRDefault="0080075D" w:rsidP="007B7E55">
            <w:pPr>
              <w:ind w:right="-108"/>
              <w:rPr>
                <w:rFonts w:ascii="Lato" w:hAnsi="Lato" w:cs="Arial"/>
                <w:sz w:val="22"/>
                <w:szCs w:val="22"/>
              </w:rPr>
            </w:pPr>
            <w:r>
              <w:rPr>
                <w:rFonts w:ascii="Lato" w:hAnsi="Lato" w:cs="Arial"/>
                <w:sz w:val="22"/>
                <w:szCs w:val="22"/>
              </w:rPr>
              <w:t>T2, T3, T4, T6</w:t>
            </w:r>
          </w:p>
          <w:p w14:paraId="721EB6BA" w14:textId="77777777" w:rsidR="0080075D" w:rsidRDefault="0080075D" w:rsidP="007B7E55">
            <w:pPr>
              <w:rPr>
                <w:rFonts w:ascii="Lato" w:hAnsi="Lato" w:cs="Arial"/>
                <w:sz w:val="22"/>
                <w:szCs w:val="22"/>
              </w:rPr>
            </w:pPr>
            <w:r>
              <w:rPr>
                <w:rFonts w:ascii="Lato" w:hAnsi="Lato" w:cs="Arial"/>
                <w:sz w:val="22"/>
                <w:szCs w:val="22"/>
              </w:rPr>
              <w:t>EM</w:t>
            </w:r>
          </w:p>
          <w:p w14:paraId="1F54FDED" w14:textId="77777777" w:rsidR="0080075D" w:rsidRDefault="0080075D" w:rsidP="007B7E55">
            <w:pPr>
              <w:rPr>
                <w:rFonts w:ascii="Lato" w:hAnsi="Lato" w:cs="Arial"/>
                <w:sz w:val="22"/>
                <w:szCs w:val="22"/>
              </w:rPr>
            </w:pPr>
          </w:p>
          <w:p w14:paraId="1A9E266C" w14:textId="77777777" w:rsidR="0080075D" w:rsidRDefault="0080075D" w:rsidP="007B7E55">
            <w:pPr>
              <w:rPr>
                <w:rFonts w:ascii="Lato" w:hAnsi="Lato" w:cs="Arial"/>
                <w:sz w:val="22"/>
                <w:szCs w:val="22"/>
              </w:rPr>
            </w:pPr>
          </w:p>
          <w:p w14:paraId="2320264A" w14:textId="77777777" w:rsidR="0080075D" w:rsidRDefault="0080075D" w:rsidP="007B7E55">
            <w:pPr>
              <w:spacing w:before="20"/>
              <w:rPr>
                <w:rFonts w:ascii="Lato" w:hAnsi="Lato" w:cs="Arial"/>
                <w:sz w:val="22"/>
                <w:szCs w:val="22"/>
              </w:rPr>
            </w:pPr>
            <w:r>
              <w:rPr>
                <w:rFonts w:ascii="Lato" w:hAnsi="Lato" w:cs="Arial"/>
                <w:sz w:val="22"/>
                <w:szCs w:val="22"/>
              </w:rPr>
              <w:t>AR</w:t>
            </w:r>
          </w:p>
          <w:p w14:paraId="2369AA7E" w14:textId="77777777" w:rsidR="0080075D" w:rsidRDefault="0080075D" w:rsidP="007B7E55">
            <w:pPr>
              <w:rPr>
                <w:rFonts w:ascii="Lato" w:hAnsi="Lato" w:cs="Arial"/>
                <w:sz w:val="22"/>
                <w:szCs w:val="22"/>
              </w:rPr>
            </w:pPr>
          </w:p>
          <w:p w14:paraId="27BE73CC" w14:textId="77777777" w:rsidR="0080075D" w:rsidRDefault="0080075D" w:rsidP="007B7E55">
            <w:pPr>
              <w:rPr>
                <w:rFonts w:ascii="Lato" w:hAnsi="Lato" w:cs="Arial"/>
                <w:sz w:val="22"/>
                <w:szCs w:val="22"/>
              </w:rPr>
            </w:pPr>
            <w:r>
              <w:rPr>
                <w:rFonts w:ascii="Lato" w:hAnsi="Lato" w:cs="Arial"/>
                <w:sz w:val="22"/>
                <w:szCs w:val="22"/>
              </w:rPr>
              <w:t>EM</w:t>
            </w:r>
          </w:p>
          <w:p w14:paraId="506D32A6" w14:textId="77777777" w:rsidR="0080075D" w:rsidRDefault="0080075D" w:rsidP="007B7E55">
            <w:pPr>
              <w:rPr>
                <w:rFonts w:ascii="Lato" w:hAnsi="Lato" w:cs="Arial"/>
                <w:sz w:val="22"/>
                <w:szCs w:val="22"/>
              </w:rPr>
            </w:pPr>
          </w:p>
          <w:p w14:paraId="23624D1B" w14:textId="77777777" w:rsidR="0080075D" w:rsidRDefault="0080075D" w:rsidP="0080075D">
            <w:pPr>
              <w:rPr>
                <w:rFonts w:ascii="Lato" w:hAnsi="Lato" w:cs="Arial"/>
                <w:sz w:val="22"/>
                <w:szCs w:val="22"/>
              </w:rPr>
            </w:pPr>
          </w:p>
          <w:p w14:paraId="0EB61C2B" w14:textId="083CE678" w:rsidR="0080075D" w:rsidRPr="00B5281F" w:rsidRDefault="0080075D" w:rsidP="0080075D">
            <w:pPr>
              <w:rPr>
                <w:rFonts w:ascii="Lato" w:hAnsi="Lato" w:cs="Arial"/>
                <w:sz w:val="22"/>
                <w:szCs w:val="22"/>
              </w:rPr>
            </w:pPr>
            <w:r>
              <w:rPr>
                <w:rFonts w:ascii="Lato" w:hAnsi="Lato" w:cs="Arial"/>
                <w:sz w:val="22"/>
                <w:szCs w:val="22"/>
              </w:rPr>
              <w:t>PRS</w:t>
            </w:r>
          </w:p>
        </w:tc>
      </w:tr>
      <w:tr w:rsidR="0080075D" w:rsidRPr="0001323B" w14:paraId="0BBE2771" w14:textId="77777777" w:rsidTr="00BE7368">
        <w:tblPrEx>
          <w:tblCellMar>
            <w:top w:w="108" w:type="dxa"/>
            <w:bottom w:w="108" w:type="dxa"/>
          </w:tblCellMar>
        </w:tblPrEx>
        <w:tc>
          <w:tcPr>
            <w:tcW w:w="10485" w:type="dxa"/>
            <w:gridSpan w:val="2"/>
            <w:shd w:val="clear" w:color="auto" w:fill="009FCC"/>
            <w:tcMar>
              <w:top w:w="57" w:type="dxa"/>
              <w:bottom w:w="57" w:type="dxa"/>
            </w:tcMar>
          </w:tcPr>
          <w:p w14:paraId="39805809" w14:textId="1A20DB9D" w:rsidR="0080075D" w:rsidRPr="0001323B" w:rsidRDefault="0080075D" w:rsidP="007B7E55">
            <w:pPr>
              <w:rPr>
                <w:rFonts w:ascii="Lato" w:hAnsi="Lato" w:cs="Arial"/>
                <w:color w:val="FFFFFF"/>
                <w:sz w:val="24"/>
                <w:szCs w:val="24"/>
              </w:rPr>
            </w:pPr>
            <w:r>
              <w:rPr>
                <w:rFonts w:ascii="Lato" w:hAnsi="Lato"/>
                <w:color w:val="FFFFFF"/>
                <w:sz w:val="24"/>
                <w:szCs w:val="24"/>
              </w:rPr>
              <w:t>General</w:t>
            </w:r>
          </w:p>
        </w:tc>
      </w:tr>
      <w:tr w:rsidR="0080075D" w:rsidRPr="00B5281F" w14:paraId="65AF3FB7" w14:textId="77777777" w:rsidTr="00BE7368">
        <w:tblPrEx>
          <w:tblCellMar>
            <w:top w:w="108" w:type="dxa"/>
            <w:bottom w:w="108" w:type="dxa"/>
          </w:tblCellMar>
        </w:tblPrEx>
        <w:tc>
          <w:tcPr>
            <w:tcW w:w="8642" w:type="dxa"/>
          </w:tcPr>
          <w:p w14:paraId="24A50246" w14:textId="77777777" w:rsidR="0080075D" w:rsidRPr="00B5281F" w:rsidRDefault="0080075D"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make regular reports to the governing body.      </w:t>
            </w:r>
          </w:p>
          <w:p w14:paraId="0D34D18A" w14:textId="77777777" w:rsidR="0080075D" w:rsidRDefault="0080075D"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ensure that all governors on the committee receive the necessary training to be able to confidently interpret and understand the data provided to the committee.  </w:t>
            </w:r>
          </w:p>
          <w:p w14:paraId="49A677EE" w14:textId="139FD60F" w:rsidR="0080075D" w:rsidRPr="0080075D" w:rsidRDefault="0080075D" w:rsidP="0080075D">
            <w:pPr>
              <w:numPr>
                <w:ilvl w:val="0"/>
                <w:numId w:val="1"/>
              </w:numPr>
              <w:tabs>
                <w:tab w:val="num" w:pos="432"/>
              </w:tabs>
              <w:ind w:left="431" w:hanging="357"/>
              <w:rPr>
                <w:rFonts w:ascii="Lato" w:hAnsi="Lato" w:cs="Arial"/>
                <w:sz w:val="22"/>
                <w:szCs w:val="22"/>
              </w:rPr>
            </w:pPr>
            <w:r w:rsidRPr="0080075D">
              <w:rPr>
                <w:rFonts w:ascii="Lato" w:hAnsi="Lato" w:cs="Arial"/>
                <w:sz w:val="22"/>
                <w:szCs w:val="22"/>
              </w:rPr>
              <w:t>To consider any safeguarding issues brought to the committee’s attention.</w:t>
            </w:r>
            <w:r w:rsidRPr="00B5281F">
              <w:rPr>
                <w:rFonts w:ascii="Lato" w:hAnsi="Lato" w:cs="Arial"/>
                <w:sz w:val="22"/>
                <w:szCs w:val="22"/>
              </w:rPr>
              <w:t xml:space="preserve">                                                                                                                                                                                                                                                                                                                                                                                                                                     </w:t>
            </w:r>
          </w:p>
        </w:tc>
        <w:tc>
          <w:tcPr>
            <w:tcW w:w="1843" w:type="dxa"/>
          </w:tcPr>
          <w:p w14:paraId="1AD51F60" w14:textId="77777777" w:rsidR="0080075D" w:rsidRDefault="0080075D" w:rsidP="007B7E55">
            <w:pPr>
              <w:rPr>
                <w:rFonts w:ascii="Lato" w:hAnsi="Lato" w:cs="Arial"/>
                <w:sz w:val="22"/>
                <w:szCs w:val="22"/>
              </w:rPr>
            </w:pPr>
            <w:r>
              <w:rPr>
                <w:rFonts w:ascii="Lato" w:hAnsi="Lato" w:cs="Arial"/>
                <w:sz w:val="22"/>
                <w:szCs w:val="22"/>
              </w:rPr>
              <w:t>T2, T4, T5, T6</w:t>
            </w:r>
          </w:p>
          <w:p w14:paraId="7D216676" w14:textId="77777777" w:rsidR="0080075D" w:rsidRDefault="0080075D" w:rsidP="007B7E55">
            <w:pPr>
              <w:rPr>
                <w:rFonts w:ascii="Lato" w:hAnsi="Lato" w:cs="Arial"/>
                <w:sz w:val="22"/>
                <w:szCs w:val="22"/>
              </w:rPr>
            </w:pPr>
            <w:r>
              <w:rPr>
                <w:rFonts w:ascii="Lato" w:hAnsi="Lato" w:cs="Arial"/>
                <w:sz w:val="22"/>
                <w:szCs w:val="22"/>
              </w:rPr>
              <w:t>AR</w:t>
            </w:r>
          </w:p>
          <w:p w14:paraId="3F1254F1" w14:textId="77777777" w:rsidR="0080075D" w:rsidRDefault="0080075D" w:rsidP="0080075D">
            <w:pPr>
              <w:rPr>
                <w:rFonts w:ascii="Lato" w:hAnsi="Lato" w:cs="Arial"/>
                <w:sz w:val="22"/>
                <w:szCs w:val="22"/>
              </w:rPr>
            </w:pPr>
          </w:p>
          <w:p w14:paraId="747272E9" w14:textId="784B3044" w:rsidR="0080075D" w:rsidRPr="00B5281F" w:rsidRDefault="0080075D" w:rsidP="0080075D">
            <w:pPr>
              <w:spacing w:before="20"/>
              <w:rPr>
                <w:rFonts w:ascii="Lato" w:hAnsi="Lato" w:cs="Arial"/>
                <w:sz w:val="22"/>
                <w:szCs w:val="22"/>
              </w:rPr>
            </w:pPr>
            <w:r>
              <w:rPr>
                <w:rFonts w:ascii="Lato" w:hAnsi="Lato" w:cs="Arial"/>
                <w:sz w:val="22"/>
                <w:szCs w:val="22"/>
              </w:rPr>
              <w:t>AR</w:t>
            </w:r>
          </w:p>
        </w:tc>
      </w:tr>
      <w:tr w:rsidR="0080075D" w:rsidRPr="0001323B" w14:paraId="0E61CD38" w14:textId="77777777" w:rsidTr="00BE7368">
        <w:tblPrEx>
          <w:tblCellMar>
            <w:top w:w="108" w:type="dxa"/>
            <w:bottom w:w="108" w:type="dxa"/>
          </w:tblCellMar>
        </w:tblPrEx>
        <w:tc>
          <w:tcPr>
            <w:tcW w:w="10485" w:type="dxa"/>
            <w:gridSpan w:val="2"/>
            <w:shd w:val="clear" w:color="auto" w:fill="009FCC"/>
            <w:tcMar>
              <w:top w:w="57" w:type="dxa"/>
              <w:bottom w:w="57" w:type="dxa"/>
            </w:tcMar>
          </w:tcPr>
          <w:p w14:paraId="18FBC92F" w14:textId="04FE3A22" w:rsidR="0080075D" w:rsidRPr="0001323B" w:rsidRDefault="0080075D" w:rsidP="007B7E55">
            <w:pPr>
              <w:rPr>
                <w:rFonts w:ascii="Lato" w:hAnsi="Lato" w:cs="Arial"/>
                <w:color w:val="FFFFFF"/>
                <w:sz w:val="24"/>
                <w:szCs w:val="24"/>
              </w:rPr>
            </w:pPr>
            <w:r>
              <w:rPr>
                <w:rFonts w:ascii="Lato" w:hAnsi="Lato"/>
                <w:color w:val="FFFFFF"/>
                <w:sz w:val="24"/>
                <w:szCs w:val="24"/>
              </w:rPr>
              <w:t>School Improvement</w:t>
            </w:r>
          </w:p>
        </w:tc>
      </w:tr>
      <w:tr w:rsidR="0080075D" w:rsidRPr="00B5281F" w14:paraId="455AF501" w14:textId="77777777" w:rsidTr="00BE7368">
        <w:tblPrEx>
          <w:tblCellMar>
            <w:top w:w="108" w:type="dxa"/>
            <w:bottom w:w="108" w:type="dxa"/>
          </w:tblCellMar>
        </w:tblPrEx>
        <w:tc>
          <w:tcPr>
            <w:tcW w:w="8642" w:type="dxa"/>
          </w:tcPr>
          <w:p w14:paraId="0C8693A8" w14:textId="77777777" w:rsidR="0080075D" w:rsidRDefault="0080075D" w:rsidP="00142622">
            <w:pPr>
              <w:numPr>
                <w:ilvl w:val="0"/>
                <w:numId w:val="1"/>
              </w:numPr>
              <w:tabs>
                <w:tab w:val="num" w:pos="432"/>
              </w:tabs>
              <w:ind w:left="431" w:hanging="357"/>
              <w:rPr>
                <w:rFonts w:ascii="Lato" w:hAnsi="Lato" w:cs="Arial"/>
                <w:sz w:val="22"/>
                <w:szCs w:val="22"/>
              </w:rPr>
            </w:pPr>
            <w:r w:rsidRPr="0080075D">
              <w:rPr>
                <w:rFonts w:ascii="Lato" w:hAnsi="Lato" w:cs="Arial"/>
                <w:sz w:val="22"/>
                <w:szCs w:val="22"/>
              </w:rPr>
              <w:t>To review the impact of the school’s monitoring of the quality of teaching, and to ensure that poor and inadequate teaching is addressed promptly.</w:t>
            </w:r>
          </w:p>
          <w:p w14:paraId="0F2C3F0D" w14:textId="16D1F2E0" w:rsidR="00274196" w:rsidRPr="0080075D" w:rsidRDefault="00274196" w:rsidP="00142622">
            <w:pPr>
              <w:numPr>
                <w:ilvl w:val="0"/>
                <w:numId w:val="1"/>
              </w:numPr>
              <w:tabs>
                <w:tab w:val="num" w:pos="432"/>
              </w:tabs>
              <w:ind w:left="431" w:hanging="357"/>
              <w:rPr>
                <w:rFonts w:ascii="Lato" w:hAnsi="Lato" w:cs="Arial"/>
                <w:sz w:val="22"/>
                <w:szCs w:val="22"/>
              </w:rPr>
            </w:pPr>
            <w:r w:rsidRPr="005F55EF">
              <w:rPr>
                <w:rFonts w:ascii="Lato" w:hAnsi="Lato" w:cs="Arial"/>
                <w:sz w:val="22"/>
                <w:szCs w:val="22"/>
              </w:rPr>
              <w:t>To monitor the school’s complaints log to ensure that any staff behaviour causing concern is addressed promptly.</w:t>
            </w:r>
          </w:p>
        </w:tc>
        <w:tc>
          <w:tcPr>
            <w:tcW w:w="1843" w:type="dxa"/>
          </w:tcPr>
          <w:p w14:paraId="04C6B44C" w14:textId="77777777" w:rsidR="0080075D" w:rsidRDefault="00E04FED" w:rsidP="00E04FED">
            <w:pPr>
              <w:rPr>
                <w:rFonts w:ascii="Lato" w:hAnsi="Lato" w:cs="Arial"/>
                <w:sz w:val="22"/>
                <w:szCs w:val="22"/>
              </w:rPr>
            </w:pPr>
            <w:r>
              <w:rPr>
                <w:rFonts w:ascii="Lato" w:hAnsi="Lato" w:cs="Arial"/>
                <w:sz w:val="22"/>
                <w:szCs w:val="22"/>
              </w:rPr>
              <w:t>EM</w:t>
            </w:r>
          </w:p>
          <w:p w14:paraId="45CB6509" w14:textId="77777777" w:rsidR="00E04FED" w:rsidRDefault="00E04FED" w:rsidP="00E04FED">
            <w:pPr>
              <w:rPr>
                <w:rFonts w:ascii="Lato" w:hAnsi="Lato" w:cs="Arial"/>
                <w:sz w:val="22"/>
                <w:szCs w:val="22"/>
              </w:rPr>
            </w:pPr>
          </w:p>
          <w:p w14:paraId="33F47C8D" w14:textId="26EFD6B3" w:rsidR="00E04FED" w:rsidRPr="00B5281F" w:rsidRDefault="00E04FED" w:rsidP="00E04FED">
            <w:pPr>
              <w:spacing w:before="20"/>
              <w:rPr>
                <w:rFonts w:ascii="Lato" w:hAnsi="Lato" w:cs="Arial"/>
                <w:sz w:val="22"/>
                <w:szCs w:val="22"/>
              </w:rPr>
            </w:pPr>
            <w:r>
              <w:rPr>
                <w:rFonts w:ascii="Lato" w:hAnsi="Lato" w:cs="Arial"/>
                <w:sz w:val="22"/>
                <w:szCs w:val="22"/>
              </w:rPr>
              <w:t>EM</w:t>
            </w:r>
          </w:p>
        </w:tc>
      </w:tr>
      <w:tr w:rsidR="0080075D" w:rsidRPr="0001323B" w14:paraId="06A48B7B" w14:textId="77777777" w:rsidTr="00BE7368">
        <w:tblPrEx>
          <w:tblCellMar>
            <w:top w:w="108" w:type="dxa"/>
            <w:bottom w:w="108" w:type="dxa"/>
          </w:tblCellMar>
        </w:tblPrEx>
        <w:tc>
          <w:tcPr>
            <w:tcW w:w="10485" w:type="dxa"/>
            <w:gridSpan w:val="2"/>
            <w:shd w:val="clear" w:color="auto" w:fill="009FCC"/>
            <w:tcMar>
              <w:top w:w="57" w:type="dxa"/>
              <w:bottom w:w="57" w:type="dxa"/>
            </w:tcMar>
          </w:tcPr>
          <w:p w14:paraId="590A9936" w14:textId="55FF7F81" w:rsidR="0080075D" w:rsidRPr="0001323B" w:rsidRDefault="0080075D" w:rsidP="007B7E55">
            <w:pPr>
              <w:rPr>
                <w:rFonts w:ascii="Lato" w:hAnsi="Lato" w:cs="Arial"/>
                <w:color w:val="FFFFFF"/>
                <w:sz w:val="24"/>
                <w:szCs w:val="24"/>
              </w:rPr>
            </w:pPr>
            <w:r>
              <w:rPr>
                <w:rFonts w:ascii="Lato" w:hAnsi="Lato"/>
                <w:color w:val="FFFFFF"/>
                <w:sz w:val="24"/>
                <w:szCs w:val="24"/>
              </w:rPr>
              <w:t>Planning and Review</w:t>
            </w:r>
          </w:p>
        </w:tc>
      </w:tr>
      <w:tr w:rsidR="00E04FED" w:rsidRPr="00B5281F" w14:paraId="5F1CFFCF" w14:textId="77777777" w:rsidTr="00BE7368">
        <w:tblPrEx>
          <w:tblCellMar>
            <w:top w:w="108" w:type="dxa"/>
            <w:bottom w:w="108" w:type="dxa"/>
          </w:tblCellMar>
        </w:tblPrEx>
        <w:tc>
          <w:tcPr>
            <w:tcW w:w="8642" w:type="dxa"/>
          </w:tcPr>
          <w:p w14:paraId="408BB1DA" w14:textId="77777777" w:rsidR="00E04FED" w:rsidRPr="00B5281F" w:rsidRDefault="00E04FED"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review the Staff Development Plan annually, including proposed expenditure arising from training and development requirements.</w:t>
            </w:r>
          </w:p>
          <w:p w14:paraId="4A32C585" w14:textId="77777777" w:rsidR="00E04FED" w:rsidRPr="00B5281F" w:rsidRDefault="00E04FED"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review the Succession Plan annually.</w:t>
            </w:r>
          </w:p>
          <w:p w14:paraId="18D06A8B" w14:textId="77777777" w:rsidR="00E04FED" w:rsidRPr="00B5281F" w:rsidRDefault="00E04FED"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staff attendance.</w:t>
            </w:r>
          </w:p>
          <w:p w14:paraId="0E940734" w14:textId="77777777" w:rsidR="00E04FED" w:rsidRPr="00B5281F" w:rsidRDefault="00E04FED"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review the Staff Questionnaire.</w:t>
            </w:r>
          </w:p>
          <w:p w14:paraId="5FE50BEA" w14:textId="77777777" w:rsidR="00E04FED" w:rsidRPr="00B5281F" w:rsidRDefault="00E04FED"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discuss, and assist the headteacher in the implementation of, any expansion or reduction in staff requirements, making recommendations to the governing body.</w:t>
            </w:r>
          </w:p>
          <w:p w14:paraId="7106E86C" w14:textId="77777777" w:rsidR="00E04FED" w:rsidRDefault="00E04FED"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In consultation with staff, to oversee any process leading to staff reductions.</w:t>
            </w:r>
          </w:p>
          <w:p w14:paraId="4D7601A7" w14:textId="310F5DF6" w:rsidR="00E04FED" w:rsidRPr="00E04FED" w:rsidRDefault="00E04FED" w:rsidP="00142622">
            <w:pPr>
              <w:numPr>
                <w:ilvl w:val="0"/>
                <w:numId w:val="1"/>
              </w:numPr>
              <w:tabs>
                <w:tab w:val="num" w:pos="432"/>
              </w:tabs>
              <w:ind w:left="431" w:hanging="357"/>
              <w:rPr>
                <w:rFonts w:ascii="Lato" w:hAnsi="Lato" w:cs="Arial"/>
                <w:sz w:val="22"/>
                <w:szCs w:val="22"/>
              </w:rPr>
            </w:pPr>
            <w:r w:rsidRPr="00E04FED">
              <w:rPr>
                <w:rFonts w:ascii="Lato" w:hAnsi="Lato" w:cs="Arial"/>
                <w:sz w:val="22"/>
                <w:szCs w:val="22"/>
              </w:rPr>
              <w:t>To oversee the appointment procedure for all staff.</w:t>
            </w:r>
          </w:p>
        </w:tc>
        <w:tc>
          <w:tcPr>
            <w:tcW w:w="1843" w:type="dxa"/>
          </w:tcPr>
          <w:p w14:paraId="5E9A45E8" w14:textId="4F937EEF" w:rsidR="00E04FED" w:rsidRDefault="00E04FED" w:rsidP="007B7E55">
            <w:pPr>
              <w:ind w:right="-108"/>
              <w:rPr>
                <w:rFonts w:ascii="Lato" w:hAnsi="Lato" w:cs="Arial"/>
                <w:sz w:val="22"/>
                <w:szCs w:val="22"/>
              </w:rPr>
            </w:pPr>
            <w:r>
              <w:rPr>
                <w:rFonts w:ascii="Lato" w:hAnsi="Lato" w:cs="Arial"/>
                <w:sz w:val="22"/>
                <w:szCs w:val="22"/>
              </w:rPr>
              <w:t>T3</w:t>
            </w:r>
          </w:p>
          <w:p w14:paraId="56AB2B23" w14:textId="77777777" w:rsidR="00E04FED" w:rsidRDefault="00E04FED" w:rsidP="007B7E55">
            <w:pPr>
              <w:rPr>
                <w:rFonts w:ascii="Lato" w:hAnsi="Lato" w:cs="Arial"/>
                <w:sz w:val="22"/>
                <w:szCs w:val="22"/>
              </w:rPr>
            </w:pPr>
          </w:p>
          <w:p w14:paraId="5F78ACDF" w14:textId="208DF294" w:rsidR="00E04FED" w:rsidRDefault="00E04FED" w:rsidP="007B7E55">
            <w:pPr>
              <w:rPr>
                <w:rFonts w:ascii="Lato" w:hAnsi="Lato" w:cs="Arial"/>
                <w:sz w:val="22"/>
                <w:szCs w:val="22"/>
              </w:rPr>
            </w:pPr>
            <w:r>
              <w:rPr>
                <w:rFonts w:ascii="Lato" w:hAnsi="Lato" w:cs="Arial"/>
                <w:sz w:val="22"/>
                <w:szCs w:val="22"/>
              </w:rPr>
              <w:t>T3</w:t>
            </w:r>
          </w:p>
          <w:p w14:paraId="338CCDD0" w14:textId="009FE206" w:rsidR="00E04FED" w:rsidRDefault="00E04FED" w:rsidP="007B7E55">
            <w:pPr>
              <w:rPr>
                <w:rFonts w:ascii="Lato" w:hAnsi="Lato" w:cs="Arial"/>
                <w:sz w:val="22"/>
                <w:szCs w:val="22"/>
              </w:rPr>
            </w:pPr>
            <w:r>
              <w:rPr>
                <w:rFonts w:ascii="Lato" w:hAnsi="Lato" w:cs="Arial"/>
                <w:sz w:val="22"/>
                <w:szCs w:val="22"/>
              </w:rPr>
              <w:t>EM</w:t>
            </w:r>
          </w:p>
          <w:p w14:paraId="3BC0867F" w14:textId="10AEB3E2" w:rsidR="00E04FED" w:rsidRDefault="00E04FED" w:rsidP="007B7E55">
            <w:pPr>
              <w:rPr>
                <w:rFonts w:ascii="Lato" w:hAnsi="Lato" w:cs="Arial"/>
                <w:sz w:val="22"/>
                <w:szCs w:val="22"/>
              </w:rPr>
            </w:pPr>
            <w:r>
              <w:rPr>
                <w:rFonts w:ascii="Lato" w:hAnsi="Lato" w:cs="Arial"/>
                <w:sz w:val="22"/>
                <w:szCs w:val="22"/>
              </w:rPr>
              <w:t>T3</w:t>
            </w:r>
          </w:p>
          <w:p w14:paraId="63F4791F" w14:textId="77777777" w:rsidR="00E04FED" w:rsidRDefault="00E04FED" w:rsidP="007B7E55">
            <w:pPr>
              <w:rPr>
                <w:rFonts w:ascii="Lato" w:hAnsi="Lato" w:cs="Arial"/>
                <w:sz w:val="22"/>
                <w:szCs w:val="22"/>
              </w:rPr>
            </w:pPr>
            <w:r>
              <w:rPr>
                <w:rFonts w:ascii="Lato" w:hAnsi="Lato" w:cs="Arial"/>
                <w:sz w:val="22"/>
                <w:szCs w:val="22"/>
              </w:rPr>
              <w:t>T2 &amp; AR</w:t>
            </w:r>
          </w:p>
          <w:p w14:paraId="34D782F0" w14:textId="77777777" w:rsidR="00E04FED" w:rsidRDefault="00E04FED" w:rsidP="007B7E55">
            <w:pPr>
              <w:rPr>
                <w:rFonts w:ascii="Lato" w:hAnsi="Lato" w:cs="Arial"/>
                <w:sz w:val="22"/>
                <w:szCs w:val="22"/>
              </w:rPr>
            </w:pPr>
          </w:p>
          <w:p w14:paraId="4AC70183" w14:textId="77777777" w:rsidR="00E04FED" w:rsidRDefault="00E04FED" w:rsidP="007B7E55">
            <w:pPr>
              <w:spacing w:before="20"/>
              <w:rPr>
                <w:rFonts w:ascii="Lato" w:hAnsi="Lato" w:cs="Arial"/>
                <w:sz w:val="22"/>
                <w:szCs w:val="22"/>
              </w:rPr>
            </w:pPr>
            <w:r>
              <w:rPr>
                <w:rFonts w:ascii="Lato" w:hAnsi="Lato" w:cs="Arial"/>
                <w:sz w:val="22"/>
                <w:szCs w:val="22"/>
              </w:rPr>
              <w:t>AR</w:t>
            </w:r>
          </w:p>
          <w:p w14:paraId="7F89A8C8" w14:textId="06CDECF5" w:rsidR="00E04FED" w:rsidRPr="00B5281F" w:rsidRDefault="00E04FED" w:rsidP="00E04FED">
            <w:pPr>
              <w:rPr>
                <w:rFonts w:ascii="Lato" w:hAnsi="Lato" w:cs="Arial"/>
                <w:sz w:val="22"/>
                <w:szCs w:val="22"/>
              </w:rPr>
            </w:pPr>
            <w:r>
              <w:rPr>
                <w:rFonts w:ascii="Lato" w:hAnsi="Lato" w:cs="Arial"/>
                <w:sz w:val="22"/>
                <w:szCs w:val="22"/>
              </w:rPr>
              <w:t>AR</w:t>
            </w:r>
          </w:p>
        </w:tc>
      </w:tr>
      <w:tr w:rsidR="0080075D" w:rsidRPr="0001323B" w14:paraId="7AFF3669" w14:textId="77777777" w:rsidTr="00BE7368">
        <w:tblPrEx>
          <w:tblCellMar>
            <w:top w:w="108" w:type="dxa"/>
            <w:bottom w:w="108" w:type="dxa"/>
          </w:tblCellMar>
        </w:tblPrEx>
        <w:tc>
          <w:tcPr>
            <w:tcW w:w="10485" w:type="dxa"/>
            <w:gridSpan w:val="2"/>
            <w:shd w:val="clear" w:color="auto" w:fill="009FCC"/>
            <w:tcMar>
              <w:top w:w="57" w:type="dxa"/>
              <w:bottom w:w="57" w:type="dxa"/>
            </w:tcMar>
          </w:tcPr>
          <w:p w14:paraId="71879F82" w14:textId="0F6CECC3" w:rsidR="0080075D" w:rsidRPr="0001323B" w:rsidRDefault="0080075D" w:rsidP="007B7E55">
            <w:pPr>
              <w:rPr>
                <w:rFonts w:ascii="Lato" w:hAnsi="Lato" w:cs="Arial"/>
                <w:color w:val="FFFFFF"/>
                <w:sz w:val="24"/>
                <w:szCs w:val="24"/>
              </w:rPr>
            </w:pPr>
            <w:r>
              <w:rPr>
                <w:rFonts w:ascii="Lato" w:hAnsi="Lato"/>
                <w:color w:val="FFFFFF"/>
                <w:sz w:val="24"/>
                <w:szCs w:val="24"/>
              </w:rPr>
              <w:t>Targets</w:t>
            </w:r>
          </w:p>
        </w:tc>
      </w:tr>
      <w:tr w:rsidR="00E04FED" w:rsidRPr="00B5281F" w14:paraId="425B0F58" w14:textId="77777777" w:rsidTr="00BE7368">
        <w:tblPrEx>
          <w:tblCellMar>
            <w:top w:w="108" w:type="dxa"/>
            <w:bottom w:w="108" w:type="dxa"/>
          </w:tblCellMar>
        </w:tblPrEx>
        <w:tc>
          <w:tcPr>
            <w:tcW w:w="8642" w:type="dxa"/>
          </w:tcPr>
          <w:p w14:paraId="41EBBFD3" w14:textId="77777777" w:rsidR="00E04FED" w:rsidRDefault="00E04FED"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review the summary report of appraisal targets to ensure they are robust and enforced. </w:t>
            </w:r>
          </w:p>
          <w:p w14:paraId="768E8B7A" w14:textId="0C2ACED5" w:rsidR="00E04FED" w:rsidRPr="00E04FED" w:rsidRDefault="00E04FED" w:rsidP="00142622">
            <w:pPr>
              <w:numPr>
                <w:ilvl w:val="0"/>
                <w:numId w:val="1"/>
              </w:numPr>
              <w:tabs>
                <w:tab w:val="num" w:pos="432"/>
              </w:tabs>
              <w:ind w:left="431" w:hanging="357"/>
              <w:rPr>
                <w:rFonts w:ascii="Lato" w:hAnsi="Lato" w:cs="Arial"/>
                <w:sz w:val="22"/>
                <w:szCs w:val="22"/>
              </w:rPr>
            </w:pPr>
            <w:r w:rsidRPr="00E04FED">
              <w:rPr>
                <w:rFonts w:ascii="Lato" w:hAnsi="Lato" w:cs="Arial"/>
                <w:sz w:val="22"/>
                <w:szCs w:val="22"/>
              </w:rPr>
              <w:t>To monitor progress against appraisal targets.</w:t>
            </w:r>
          </w:p>
        </w:tc>
        <w:tc>
          <w:tcPr>
            <w:tcW w:w="1843" w:type="dxa"/>
          </w:tcPr>
          <w:p w14:paraId="133FC21C" w14:textId="01DF1CEC" w:rsidR="00E04FED" w:rsidRDefault="007E1E6B" w:rsidP="007B7E55">
            <w:pPr>
              <w:rPr>
                <w:rFonts w:ascii="Lato" w:hAnsi="Lato" w:cs="Arial"/>
                <w:sz w:val="22"/>
                <w:szCs w:val="22"/>
              </w:rPr>
            </w:pPr>
            <w:r>
              <w:rPr>
                <w:rFonts w:ascii="Lato" w:hAnsi="Lato" w:cs="Arial"/>
                <w:sz w:val="22"/>
                <w:szCs w:val="22"/>
              </w:rPr>
              <w:t>T2</w:t>
            </w:r>
          </w:p>
          <w:p w14:paraId="10065D41" w14:textId="77777777" w:rsidR="00E04FED" w:rsidRDefault="00E04FED" w:rsidP="007B7E55">
            <w:pPr>
              <w:rPr>
                <w:rFonts w:ascii="Lato" w:hAnsi="Lato" w:cs="Arial"/>
                <w:sz w:val="22"/>
                <w:szCs w:val="22"/>
              </w:rPr>
            </w:pPr>
          </w:p>
          <w:p w14:paraId="1FD826F4" w14:textId="3682A080" w:rsidR="00E04FED" w:rsidRPr="00B5281F" w:rsidRDefault="0012317E" w:rsidP="00E04FED">
            <w:pPr>
              <w:rPr>
                <w:rFonts w:ascii="Lato" w:hAnsi="Lato" w:cs="Arial"/>
                <w:sz w:val="22"/>
                <w:szCs w:val="22"/>
              </w:rPr>
            </w:pPr>
            <w:r>
              <w:rPr>
                <w:rFonts w:ascii="Lato" w:hAnsi="Lato" w:cs="Arial"/>
                <w:sz w:val="22"/>
                <w:szCs w:val="22"/>
              </w:rPr>
              <w:t>T4, T6</w:t>
            </w:r>
          </w:p>
        </w:tc>
      </w:tr>
      <w:tr w:rsidR="0080075D" w:rsidRPr="0001323B" w14:paraId="7BF78503" w14:textId="77777777" w:rsidTr="00BE7368">
        <w:tblPrEx>
          <w:tblCellMar>
            <w:top w:w="108" w:type="dxa"/>
            <w:bottom w:w="108" w:type="dxa"/>
          </w:tblCellMar>
        </w:tblPrEx>
        <w:tc>
          <w:tcPr>
            <w:tcW w:w="10485" w:type="dxa"/>
            <w:gridSpan w:val="2"/>
            <w:shd w:val="clear" w:color="auto" w:fill="009FCC"/>
            <w:tcMar>
              <w:top w:w="57" w:type="dxa"/>
              <w:bottom w:w="57" w:type="dxa"/>
            </w:tcMar>
          </w:tcPr>
          <w:p w14:paraId="2BD74179" w14:textId="50DA3208" w:rsidR="0080075D" w:rsidRPr="0001323B" w:rsidRDefault="0080075D" w:rsidP="007B7E55">
            <w:pPr>
              <w:rPr>
                <w:rFonts w:ascii="Lato" w:hAnsi="Lato" w:cs="Arial"/>
                <w:color w:val="FFFFFF"/>
                <w:sz w:val="24"/>
                <w:szCs w:val="24"/>
              </w:rPr>
            </w:pPr>
            <w:r>
              <w:rPr>
                <w:rFonts w:ascii="Lato" w:hAnsi="Lato"/>
                <w:color w:val="FFFFFF"/>
                <w:sz w:val="24"/>
                <w:szCs w:val="24"/>
              </w:rPr>
              <w:t>Budget</w:t>
            </w:r>
          </w:p>
        </w:tc>
      </w:tr>
      <w:tr w:rsidR="00E04FED" w:rsidRPr="00B5281F" w14:paraId="1E790A8A" w14:textId="77777777" w:rsidTr="00BE7368">
        <w:tblPrEx>
          <w:tblCellMar>
            <w:top w:w="108" w:type="dxa"/>
            <w:bottom w:w="108" w:type="dxa"/>
          </w:tblCellMar>
        </w:tblPrEx>
        <w:tc>
          <w:tcPr>
            <w:tcW w:w="8642" w:type="dxa"/>
          </w:tcPr>
          <w:p w14:paraId="049FF5D5" w14:textId="77777777" w:rsidR="00E04FED" w:rsidRDefault="00E04FED"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recommend changes in the staffing budget to the finance and audit committee.</w:t>
            </w:r>
          </w:p>
          <w:p w14:paraId="3A687F5B" w14:textId="07A6AE05" w:rsidR="00E04FED" w:rsidRPr="00E04FED" w:rsidRDefault="00E04FED" w:rsidP="00142622">
            <w:pPr>
              <w:numPr>
                <w:ilvl w:val="0"/>
                <w:numId w:val="1"/>
              </w:numPr>
              <w:tabs>
                <w:tab w:val="num" w:pos="432"/>
              </w:tabs>
              <w:ind w:left="431" w:hanging="357"/>
              <w:rPr>
                <w:rFonts w:ascii="Lato" w:hAnsi="Lato" w:cs="Arial"/>
                <w:sz w:val="22"/>
                <w:szCs w:val="22"/>
              </w:rPr>
            </w:pPr>
            <w:r w:rsidRPr="00E04FED">
              <w:rPr>
                <w:rFonts w:ascii="Lato" w:hAnsi="Lato" w:cs="Arial"/>
                <w:sz w:val="22"/>
                <w:szCs w:val="22"/>
              </w:rPr>
              <w:t>To determine dismissal payments and early retirement payments.</w:t>
            </w:r>
          </w:p>
        </w:tc>
        <w:tc>
          <w:tcPr>
            <w:tcW w:w="1843" w:type="dxa"/>
          </w:tcPr>
          <w:p w14:paraId="28FAB4C1" w14:textId="2697191C" w:rsidR="00E04FED" w:rsidRDefault="00E04FED" w:rsidP="007B7E55">
            <w:pPr>
              <w:rPr>
                <w:rFonts w:ascii="Lato" w:hAnsi="Lato" w:cs="Arial"/>
                <w:sz w:val="22"/>
                <w:szCs w:val="22"/>
              </w:rPr>
            </w:pPr>
            <w:r>
              <w:rPr>
                <w:rFonts w:ascii="Lato" w:hAnsi="Lato" w:cs="Arial"/>
                <w:sz w:val="22"/>
                <w:szCs w:val="22"/>
              </w:rPr>
              <w:t>AR</w:t>
            </w:r>
          </w:p>
          <w:p w14:paraId="24CE6EB0" w14:textId="769A5EBA" w:rsidR="00E04FED" w:rsidRPr="00B5281F" w:rsidRDefault="00E04FED" w:rsidP="00E04FED">
            <w:pPr>
              <w:rPr>
                <w:rFonts w:ascii="Lato" w:hAnsi="Lato" w:cs="Arial"/>
                <w:sz w:val="22"/>
                <w:szCs w:val="22"/>
              </w:rPr>
            </w:pPr>
            <w:r>
              <w:rPr>
                <w:rFonts w:ascii="Lato" w:hAnsi="Lato" w:cs="Arial"/>
                <w:sz w:val="22"/>
                <w:szCs w:val="22"/>
              </w:rPr>
              <w:t>AR</w:t>
            </w:r>
          </w:p>
        </w:tc>
      </w:tr>
      <w:tr w:rsidR="0080075D" w:rsidRPr="0001323B" w14:paraId="3AA0EE10" w14:textId="77777777" w:rsidTr="00BE7368">
        <w:tblPrEx>
          <w:tblCellMar>
            <w:top w:w="108" w:type="dxa"/>
            <w:bottom w:w="108" w:type="dxa"/>
          </w:tblCellMar>
        </w:tblPrEx>
        <w:tc>
          <w:tcPr>
            <w:tcW w:w="10485" w:type="dxa"/>
            <w:gridSpan w:val="2"/>
            <w:shd w:val="clear" w:color="auto" w:fill="009FCC"/>
            <w:tcMar>
              <w:top w:w="57" w:type="dxa"/>
              <w:bottom w:w="57" w:type="dxa"/>
            </w:tcMar>
          </w:tcPr>
          <w:p w14:paraId="61B6BDEC" w14:textId="668620B4" w:rsidR="0080075D" w:rsidRPr="0001323B" w:rsidRDefault="0080075D" w:rsidP="007B7E55">
            <w:pPr>
              <w:rPr>
                <w:rFonts w:ascii="Lato" w:hAnsi="Lato" w:cs="Arial"/>
                <w:color w:val="FFFFFF"/>
                <w:sz w:val="24"/>
                <w:szCs w:val="24"/>
              </w:rPr>
            </w:pPr>
            <w:r>
              <w:rPr>
                <w:rFonts w:ascii="Lato" w:hAnsi="Lato"/>
                <w:color w:val="FFFFFF"/>
                <w:sz w:val="24"/>
                <w:szCs w:val="24"/>
              </w:rPr>
              <w:t>Statutory</w:t>
            </w:r>
          </w:p>
        </w:tc>
      </w:tr>
      <w:tr w:rsidR="00E04FED" w:rsidRPr="00B5281F" w14:paraId="045D6FBD" w14:textId="77777777" w:rsidTr="00BE7368">
        <w:tblPrEx>
          <w:tblCellMar>
            <w:top w:w="108" w:type="dxa"/>
            <w:bottom w:w="108" w:type="dxa"/>
          </w:tblCellMar>
        </w:tblPrEx>
        <w:tc>
          <w:tcPr>
            <w:tcW w:w="8642" w:type="dxa"/>
          </w:tcPr>
          <w:p w14:paraId="2D066776" w14:textId="11A872D3" w:rsidR="00E04FED" w:rsidRPr="00B5281F" w:rsidRDefault="00E04FED" w:rsidP="00142622">
            <w:pPr>
              <w:rPr>
                <w:rFonts w:ascii="Lato" w:hAnsi="Lato" w:cs="Arial"/>
                <w:sz w:val="24"/>
                <w:szCs w:val="24"/>
              </w:rPr>
            </w:pPr>
            <w:r w:rsidRPr="00B5281F">
              <w:rPr>
                <w:rFonts w:ascii="Lato" w:hAnsi="Lato" w:cs="Arial"/>
                <w:sz w:val="22"/>
                <w:szCs w:val="22"/>
              </w:rPr>
              <w:t>To end the suspension of staff.</w:t>
            </w:r>
          </w:p>
        </w:tc>
        <w:tc>
          <w:tcPr>
            <w:tcW w:w="1843" w:type="dxa"/>
          </w:tcPr>
          <w:p w14:paraId="699B42C5" w14:textId="742B9687" w:rsidR="00E04FED" w:rsidRPr="00B5281F" w:rsidRDefault="00E04FED" w:rsidP="00E04FED">
            <w:pPr>
              <w:rPr>
                <w:rFonts w:ascii="Lato" w:hAnsi="Lato" w:cs="Arial"/>
                <w:sz w:val="22"/>
                <w:szCs w:val="22"/>
              </w:rPr>
            </w:pPr>
            <w:r>
              <w:rPr>
                <w:rFonts w:ascii="Lato" w:hAnsi="Lato" w:cs="Arial"/>
                <w:sz w:val="22"/>
                <w:szCs w:val="22"/>
              </w:rPr>
              <w:t>AR</w:t>
            </w:r>
          </w:p>
        </w:tc>
      </w:tr>
    </w:tbl>
    <w:p w14:paraId="0685C59E" w14:textId="77777777" w:rsidR="005F55EF" w:rsidRDefault="005F55EF"/>
    <w:p w14:paraId="54FB0488" w14:textId="77777777" w:rsidR="005F55EF" w:rsidRDefault="005F55EF"/>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42"/>
        <w:gridCol w:w="1843"/>
      </w:tblGrid>
      <w:tr w:rsidR="00505715" w:rsidRPr="00B5281F" w14:paraId="56CD05EA" w14:textId="77777777" w:rsidTr="00BE7368">
        <w:tc>
          <w:tcPr>
            <w:tcW w:w="10485" w:type="dxa"/>
            <w:gridSpan w:val="2"/>
            <w:tcMar>
              <w:top w:w="57" w:type="dxa"/>
              <w:bottom w:w="57" w:type="dxa"/>
            </w:tcMar>
          </w:tcPr>
          <w:p w14:paraId="39F067DB" w14:textId="3567FEA2" w:rsidR="00505715" w:rsidRPr="00B5281F" w:rsidRDefault="00505715" w:rsidP="00AE0B82">
            <w:pPr>
              <w:jc w:val="center"/>
              <w:rPr>
                <w:rFonts w:ascii="Lato" w:hAnsi="Lato" w:cs="Arial"/>
                <w:sz w:val="24"/>
                <w:szCs w:val="24"/>
              </w:rPr>
            </w:pPr>
            <w:r w:rsidRPr="00B5281F">
              <w:rPr>
                <w:rFonts w:ascii="Lato" w:hAnsi="Lato"/>
                <w:sz w:val="24"/>
                <w:szCs w:val="24"/>
              </w:rPr>
              <w:lastRenderedPageBreak/>
              <w:t>The W</w:t>
            </w:r>
            <w:r w:rsidR="007032E8" w:rsidRPr="00B5281F">
              <w:rPr>
                <w:rFonts w:ascii="Lato" w:hAnsi="Lato"/>
                <w:sz w:val="24"/>
                <w:szCs w:val="24"/>
              </w:rPr>
              <w:t>ren</w:t>
            </w:r>
            <w:r w:rsidRPr="00B5281F">
              <w:rPr>
                <w:rFonts w:ascii="Lato" w:hAnsi="Lato"/>
                <w:sz w:val="24"/>
                <w:szCs w:val="24"/>
              </w:rPr>
              <w:t xml:space="preserve"> School Governing Body</w:t>
            </w:r>
          </w:p>
        </w:tc>
      </w:tr>
      <w:tr w:rsidR="00505715" w:rsidRPr="00B5281F" w14:paraId="55FB7103" w14:textId="77777777" w:rsidTr="00BE7368">
        <w:tc>
          <w:tcPr>
            <w:tcW w:w="10485" w:type="dxa"/>
            <w:gridSpan w:val="2"/>
            <w:shd w:val="clear" w:color="auto" w:fill="009FCC"/>
            <w:tcMar>
              <w:top w:w="57" w:type="dxa"/>
              <w:bottom w:w="57" w:type="dxa"/>
            </w:tcMar>
          </w:tcPr>
          <w:p w14:paraId="1268B52E" w14:textId="33D5CC91" w:rsidR="00505715" w:rsidRPr="00B5281F" w:rsidRDefault="00E04FED" w:rsidP="00AE0B82">
            <w:pPr>
              <w:jc w:val="center"/>
              <w:rPr>
                <w:rFonts w:ascii="Lato" w:hAnsi="Lato" w:cs="Arial"/>
                <w:color w:val="FFFFFF"/>
                <w:sz w:val="32"/>
                <w:szCs w:val="32"/>
              </w:rPr>
            </w:pPr>
            <w:r>
              <w:rPr>
                <w:rFonts w:ascii="Lato" w:hAnsi="Lato"/>
                <w:color w:val="FFFFFF"/>
                <w:sz w:val="32"/>
                <w:szCs w:val="32"/>
              </w:rPr>
              <w:t>Agenda Planner:</w:t>
            </w:r>
            <w:r w:rsidR="00AE0B82" w:rsidRPr="00B5281F">
              <w:rPr>
                <w:rFonts w:ascii="Lato" w:hAnsi="Lato"/>
                <w:color w:val="FFFFFF"/>
                <w:sz w:val="32"/>
                <w:szCs w:val="32"/>
              </w:rPr>
              <w:t xml:space="preserve"> Students and Community </w:t>
            </w:r>
            <w:r w:rsidR="00505715" w:rsidRPr="00B5281F">
              <w:rPr>
                <w:rFonts w:ascii="Lato" w:hAnsi="Lato"/>
                <w:color w:val="FFFFFF"/>
                <w:sz w:val="32"/>
                <w:szCs w:val="32"/>
              </w:rPr>
              <w:t>Committee</w:t>
            </w:r>
          </w:p>
        </w:tc>
      </w:tr>
      <w:tr w:rsidR="00E04FED" w:rsidRPr="00B5281F" w14:paraId="5CD63E7A" w14:textId="77777777" w:rsidTr="00BE7368">
        <w:tc>
          <w:tcPr>
            <w:tcW w:w="10485" w:type="dxa"/>
            <w:gridSpan w:val="2"/>
            <w:tcMar>
              <w:top w:w="57" w:type="dxa"/>
              <w:bottom w:w="57" w:type="dxa"/>
            </w:tcMar>
          </w:tcPr>
          <w:p w14:paraId="0E548DF2" w14:textId="77777777" w:rsidR="00E04FED" w:rsidRPr="00B5281F" w:rsidRDefault="00E04FED" w:rsidP="007B7E55">
            <w:pPr>
              <w:rPr>
                <w:rFonts w:ascii="Lato" w:hAnsi="Lato" w:cs="Arial"/>
              </w:rPr>
            </w:pPr>
            <w:r>
              <w:rPr>
                <w:rFonts w:ascii="Lato" w:hAnsi="Lato" w:cs="Arial"/>
              </w:rPr>
              <w:t>KEY: AR = as required, T1 = Term 1 (of 6) etc, EM = every meeting, PRS = per Policy Review Schedule</w:t>
            </w:r>
          </w:p>
        </w:tc>
      </w:tr>
      <w:tr w:rsidR="00E04FED" w:rsidRPr="0001323B" w14:paraId="660C22D5" w14:textId="77777777" w:rsidTr="00BE7368">
        <w:tc>
          <w:tcPr>
            <w:tcW w:w="10485" w:type="dxa"/>
            <w:gridSpan w:val="2"/>
            <w:shd w:val="clear" w:color="auto" w:fill="009FCC"/>
            <w:tcMar>
              <w:top w:w="57" w:type="dxa"/>
              <w:bottom w:w="57" w:type="dxa"/>
            </w:tcMar>
          </w:tcPr>
          <w:p w14:paraId="2227A5B0" w14:textId="77777777" w:rsidR="00E04FED" w:rsidRPr="0001323B" w:rsidRDefault="00E04FED" w:rsidP="007B7E55">
            <w:pPr>
              <w:rPr>
                <w:rFonts w:ascii="Lato" w:hAnsi="Lato" w:cs="Arial"/>
                <w:color w:val="FFFFFF"/>
                <w:sz w:val="24"/>
                <w:szCs w:val="24"/>
              </w:rPr>
            </w:pPr>
            <w:r>
              <w:rPr>
                <w:rFonts w:ascii="Lato" w:hAnsi="Lato"/>
                <w:color w:val="FFFFFF"/>
                <w:sz w:val="24"/>
                <w:szCs w:val="24"/>
              </w:rPr>
              <w:t>Procedural</w:t>
            </w:r>
          </w:p>
        </w:tc>
      </w:tr>
      <w:tr w:rsidR="00BE7368" w:rsidRPr="00B5281F" w14:paraId="4BBB3412" w14:textId="77777777" w:rsidTr="00BE7368">
        <w:tc>
          <w:tcPr>
            <w:tcW w:w="8642" w:type="dxa"/>
          </w:tcPr>
          <w:p w14:paraId="1B5D4B34" w14:textId="77777777" w:rsidR="00BE7368" w:rsidRPr="00B5281F" w:rsidRDefault="00BE7368" w:rsidP="007B7E55">
            <w:pPr>
              <w:numPr>
                <w:ilvl w:val="0"/>
                <w:numId w:val="1"/>
              </w:numPr>
              <w:tabs>
                <w:tab w:val="num" w:pos="432"/>
              </w:tabs>
              <w:ind w:hanging="1366"/>
              <w:rPr>
                <w:rFonts w:ascii="Lato" w:hAnsi="Lato" w:cs="Arial"/>
                <w:sz w:val="22"/>
                <w:szCs w:val="22"/>
              </w:rPr>
            </w:pPr>
            <w:r w:rsidRPr="00B5281F">
              <w:rPr>
                <w:rFonts w:ascii="Lato" w:hAnsi="Lato" w:cs="Arial"/>
                <w:sz w:val="22"/>
                <w:szCs w:val="22"/>
              </w:rPr>
              <w:t>To hold at least three committee meetings a year.</w:t>
            </w:r>
          </w:p>
          <w:p w14:paraId="651AD03F" w14:textId="77777777" w:rsidR="00BE7368" w:rsidRPr="00B5281F" w:rsidRDefault="00BE7368" w:rsidP="007B7E55">
            <w:pPr>
              <w:numPr>
                <w:ilvl w:val="0"/>
                <w:numId w:val="1"/>
              </w:numPr>
              <w:tabs>
                <w:tab w:val="num" w:pos="432"/>
              </w:tabs>
              <w:ind w:left="432" w:hanging="358"/>
              <w:rPr>
                <w:rFonts w:ascii="Lato" w:hAnsi="Lato" w:cs="Arial"/>
                <w:sz w:val="22"/>
                <w:szCs w:val="22"/>
              </w:rPr>
            </w:pPr>
            <w:r w:rsidRPr="00B5281F">
              <w:rPr>
                <w:rFonts w:ascii="Lato" w:hAnsi="Lato" w:cs="Arial"/>
                <w:sz w:val="22"/>
                <w:szCs w:val="22"/>
              </w:rPr>
              <w:t>The draft minutes of each meeting will be circulated with the agenda for the next meeting of the committee and will be presented at that meeting by the chair for review and approval.</w:t>
            </w:r>
          </w:p>
          <w:p w14:paraId="2213DE21" w14:textId="02139457" w:rsidR="00BE7368" w:rsidRPr="00B5281F" w:rsidRDefault="00BE7368" w:rsidP="007B7E55">
            <w:pPr>
              <w:numPr>
                <w:ilvl w:val="0"/>
                <w:numId w:val="1"/>
              </w:numPr>
              <w:tabs>
                <w:tab w:val="num" w:pos="432"/>
              </w:tabs>
              <w:ind w:left="432" w:hanging="358"/>
              <w:rPr>
                <w:rFonts w:ascii="Lato" w:hAnsi="Lato" w:cs="Arial"/>
                <w:sz w:val="22"/>
                <w:szCs w:val="22"/>
              </w:rPr>
            </w:pPr>
            <w:r w:rsidRPr="00B5281F">
              <w:rPr>
                <w:rFonts w:ascii="Lato" w:hAnsi="Lato" w:cs="Arial"/>
                <w:sz w:val="22"/>
                <w:szCs w:val="22"/>
              </w:rPr>
              <w:t>In the absence of the clerk, the committee shall choose a clerk for that meeting from among their number</w:t>
            </w:r>
            <w:r w:rsidR="005F55EF">
              <w:rPr>
                <w:rFonts w:ascii="Lato" w:hAnsi="Lato" w:cs="Arial"/>
                <w:sz w:val="22"/>
                <w:szCs w:val="22"/>
              </w:rPr>
              <w:t>.</w:t>
            </w:r>
          </w:p>
          <w:p w14:paraId="6F3D5188" w14:textId="77777777" w:rsidR="00BE7368" w:rsidRDefault="00BE7368" w:rsidP="007B7E55">
            <w:pPr>
              <w:numPr>
                <w:ilvl w:val="0"/>
                <w:numId w:val="1"/>
              </w:numPr>
              <w:tabs>
                <w:tab w:val="num" w:pos="432"/>
              </w:tabs>
              <w:ind w:left="432" w:hanging="358"/>
              <w:rPr>
                <w:rFonts w:ascii="Lato" w:hAnsi="Lato" w:cs="Arial"/>
                <w:sz w:val="22"/>
                <w:szCs w:val="22"/>
              </w:rPr>
            </w:pPr>
            <w:r w:rsidRPr="00B5281F">
              <w:rPr>
                <w:rFonts w:ascii="Lato" w:hAnsi="Lato" w:cs="Arial"/>
                <w:sz w:val="22"/>
                <w:szCs w:val="22"/>
              </w:rPr>
              <w:t>The chair of the governing body and the head teacher are ex-officio members of the committee and may attend each committee meeting and may vote.</w:t>
            </w:r>
          </w:p>
          <w:p w14:paraId="6D35F639" w14:textId="1E6DBB6E" w:rsidR="00BE7368" w:rsidRPr="00BE7368" w:rsidRDefault="00BE7368" w:rsidP="00AE0B82">
            <w:pPr>
              <w:numPr>
                <w:ilvl w:val="0"/>
                <w:numId w:val="1"/>
              </w:numPr>
              <w:tabs>
                <w:tab w:val="num" w:pos="432"/>
              </w:tabs>
              <w:ind w:left="432" w:hanging="358"/>
              <w:rPr>
                <w:rFonts w:ascii="Lato" w:hAnsi="Lato" w:cs="Arial"/>
                <w:sz w:val="22"/>
                <w:szCs w:val="22"/>
              </w:rPr>
            </w:pPr>
            <w:r w:rsidRPr="00BE7368">
              <w:rPr>
                <w:rFonts w:ascii="Lato" w:hAnsi="Lato" w:cs="Arial"/>
                <w:sz w:val="22"/>
                <w:szCs w:val="22"/>
              </w:rPr>
              <w:t>To monitor, review and approve policies according to the Policy Review Schedule.</w:t>
            </w:r>
          </w:p>
        </w:tc>
        <w:tc>
          <w:tcPr>
            <w:tcW w:w="1843" w:type="dxa"/>
          </w:tcPr>
          <w:p w14:paraId="32C5D36B" w14:textId="450DDF22" w:rsidR="00BE7368" w:rsidRDefault="00BE7368" w:rsidP="007B7E55">
            <w:pPr>
              <w:ind w:right="-108"/>
              <w:rPr>
                <w:rFonts w:ascii="Lato" w:hAnsi="Lato" w:cs="Arial"/>
                <w:sz w:val="22"/>
                <w:szCs w:val="22"/>
              </w:rPr>
            </w:pPr>
            <w:r>
              <w:rPr>
                <w:rFonts w:ascii="Lato" w:hAnsi="Lato" w:cs="Arial"/>
                <w:sz w:val="22"/>
                <w:szCs w:val="22"/>
              </w:rPr>
              <w:t>T2, T3, T5, T6</w:t>
            </w:r>
          </w:p>
          <w:p w14:paraId="6A4C7939" w14:textId="77777777" w:rsidR="00BE7368" w:rsidRDefault="00BE7368" w:rsidP="007B7E55">
            <w:pPr>
              <w:rPr>
                <w:rFonts w:ascii="Lato" w:hAnsi="Lato" w:cs="Arial"/>
                <w:sz w:val="22"/>
                <w:szCs w:val="22"/>
              </w:rPr>
            </w:pPr>
            <w:r>
              <w:rPr>
                <w:rFonts w:ascii="Lato" w:hAnsi="Lato" w:cs="Arial"/>
                <w:sz w:val="22"/>
                <w:szCs w:val="22"/>
              </w:rPr>
              <w:t>EM</w:t>
            </w:r>
          </w:p>
          <w:p w14:paraId="12D3793E" w14:textId="77777777" w:rsidR="00BE7368" w:rsidRDefault="00BE7368" w:rsidP="007B7E55">
            <w:pPr>
              <w:rPr>
                <w:rFonts w:ascii="Lato" w:hAnsi="Lato" w:cs="Arial"/>
                <w:sz w:val="22"/>
                <w:szCs w:val="22"/>
              </w:rPr>
            </w:pPr>
          </w:p>
          <w:p w14:paraId="55DF0AD3" w14:textId="77777777" w:rsidR="00BE7368" w:rsidRDefault="00BE7368" w:rsidP="007B7E55">
            <w:pPr>
              <w:rPr>
                <w:rFonts w:ascii="Lato" w:hAnsi="Lato" w:cs="Arial"/>
                <w:sz w:val="22"/>
                <w:szCs w:val="22"/>
              </w:rPr>
            </w:pPr>
          </w:p>
          <w:p w14:paraId="132B9B15" w14:textId="77777777" w:rsidR="00BE7368" w:rsidRDefault="00BE7368" w:rsidP="007B7E55">
            <w:pPr>
              <w:spacing w:before="20"/>
              <w:rPr>
                <w:rFonts w:ascii="Lato" w:hAnsi="Lato" w:cs="Arial"/>
                <w:sz w:val="22"/>
                <w:szCs w:val="22"/>
              </w:rPr>
            </w:pPr>
            <w:r>
              <w:rPr>
                <w:rFonts w:ascii="Lato" w:hAnsi="Lato" w:cs="Arial"/>
                <w:sz w:val="22"/>
                <w:szCs w:val="22"/>
              </w:rPr>
              <w:t>AR</w:t>
            </w:r>
          </w:p>
          <w:p w14:paraId="0AE9390B" w14:textId="77777777" w:rsidR="00BE7368" w:rsidRDefault="00BE7368" w:rsidP="007B7E55">
            <w:pPr>
              <w:rPr>
                <w:rFonts w:ascii="Lato" w:hAnsi="Lato" w:cs="Arial"/>
                <w:sz w:val="22"/>
                <w:szCs w:val="22"/>
              </w:rPr>
            </w:pPr>
          </w:p>
          <w:p w14:paraId="303E0841" w14:textId="77777777" w:rsidR="00BE7368" w:rsidRDefault="00BE7368" w:rsidP="007B7E55">
            <w:pPr>
              <w:rPr>
                <w:rFonts w:ascii="Lato" w:hAnsi="Lato" w:cs="Arial"/>
                <w:sz w:val="22"/>
                <w:szCs w:val="22"/>
              </w:rPr>
            </w:pPr>
            <w:r>
              <w:rPr>
                <w:rFonts w:ascii="Lato" w:hAnsi="Lato" w:cs="Arial"/>
                <w:sz w:val="22"/>
                <w:szCs w:val="22"/>
              </w:rPr>
              <w:t>EM</w:t>
            </w:r>
          </w:p>
          <w:p w14:paraId="56CF745D" w14:textId="77777777" w:rsidR="00BE7368" w:rsidRDefault="00BE7368" w:rsidP="007B7E55">
            <w:pPr>
              <w:rPr>
                <w:rFonts w:ascii="Lato" w:hAnsi="Lato" w:cs="Arial"/>
                <w:sz w:val="22"/>
                <w:szCs w:val="22"/>
              </w:rPr>
            </w:pPr>
          </w:p>
          <w:p w14:paraId="2CAEDF59" w14:textId="4AAF0B22" w:rsidR="00BE7368" w:rsidRPr="00B5281F" w:rsidRDefault="00BE7368" w:rsidP="00BE7368">
            <w:pPr>
              <w:rPr>
                <w:rFonts w:ascii="Lato" w:hAnsi="Lato" w:cs="Arial"/>
                <w:sz w:val="22"/>
                <w:szCs w:val="22"/>
              </w:rPr>
            </w:pPr>
            <w:r>
              <w:rPr>
                <w:rFonts w:ascii="Lato" w:hAnsi="Lato" w:cs="Arial"/>
                <w:sz w:val="22"/>
                <w:szCs w:val="22"/>
              </w:rPr>
              <w:t>PRS</w:t>
            </w:r>
          </w:p>
        </w:tc>
      </w:tr>
      <w:tr w:rsidR="00E04FED" w:rsidRPr="0001323B" w14:paraId="7B42FEEB" w14:textId="77777777" w:rsidTr="00BE7368">
        <w:tc>
          <w:tcPr>
            <w:tcW w:w="10485" w:type="dxa"/>
            <w:gridSpan w:val="2"/>
            <w:shd w:val="clear" w:color="auto" w:fill="009FCC"/>
            <w:tcMar>
              <w:top w:w="57" w:type="dxa"/>
              <w:bottom w:w="57" w:type="dxa"/>
            </w:tcMar>
          </w:tcPr>
          <w:p w14:paraId="0E415412" w14:textId="010434F2" w:rsidR="00E04FED" w:rsidRPr="0001323B" w:rsidRDefault="00F112A5" w:rsidP="007B7E55">
            <w:pPr>
              <w:rPr>
                <w:rFonts w:ascii="Lato" w:hAnsi="Lato" w:cs="Arial"/>
                <w:color w:val="FFFFFF"/>
                <w:sz w:val="24"/>
                <w:szCs w:val="24"/>
              </w:rPr>
            </w:pPr>
            <w:r>
              <w:rPr>
                <w:rFonts w:ascii="Lato" w:hAnsi="Lato"/>
                <w:color w:val="FFFFFF"/>
                <w:sz w:val="24"/>
                <w:szCs w:val="24"/>
              </w:rPr>
              <w:t>Gene</w:t>
            </w:r>
            <w:r w:rsidR="00E04FED">
              <w:rPr>
                <w:rFonts w:ascii="Lato" w:hAnsi="Lato"/>
                <w:color w:val="FFFFFF"/>
                <w:sz w:val="24"/>
                <w:szCs w:val="24"/>
              </w:rPr>
              <w:t>ral</w:t>
            </w:r>
          </w:p>
        </w:tc>
      </w:tr>
      <w:tr w:rsidR="00BE7368" w:rsidRPr="00B5281F" w14:paraId="1586A945" w14:textId="77777777" w:rsidTr="00BE7368">
        <w:tc>
          <w:tcPr>
            <w:tcW w:w="8642" w:type="dxa"/>
          </w:tcPr>
          <w:p w14:paraId="6FC5B775" w14:textId="77777777" w:rsidR="00BE7368" w:rsidRPr="00B5281F" w:rsidRDefault="00BE7368"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make regular reports to the governing body.      </w:t>
            </w:r>
          </w:p>
          <w:p w14:paraId="4035F3EB" w14:textId="77777777" w:rsidR="00BE7368" w:rsidRDefault="00BE7368"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ensure that all governors on the committee receive the necessary training to be able to confidently interpret and understand the data provided to the committee.  </w:t>
            </w:r>
          </w:p>
          <w:p w14:paraId="35B82D1C" w14:textId="7DC60890" w:rsidR="00BE7368" w:rsidRPr="00BE7368" w:rsidRDefault="00BE7368" w:rsidP="00BE7368">
            <w:pPr>
              <w:numPr>
                <w:ilvl w:val="0"/>
                <w:numId w:val="1"/>
              </w:numPr>
              <w:tabs>
                <w:tab w:val="num" w:pos="432"/>
              </w:tabs>
              <w:ind w:left="431" w:hanging="357"/>
              <w:rPr>
                <w:rFonts w:ascii="Lato" w:hAnsi="Lato" w:cs="Arial"/>
                <w:sz w:val="22"/>
                <w:szCs w:val="22"/>
              </w:rPr>
            </w:pPr>
            <w:r w:rsidRPr="00BE7368">
              <w:rPr>
                <w:rFonts w:ascii="Lato" w:hAnsi="Lato" w:cs="Arial"/>
                <w:sz w:val="22"/>
                <w:szCs w:val="22"/>
              </w:rPr>
              <w:t>To consider any safeguarding issues brought to the committee’s attention.</w:t>
            </w:r>
            <w:r w:rsidRPr="00B5281F">
              <w:rPr>
                <w:rFonts w:ascii="Lato" w:hAnsi="Lato" w:cs="Arial"/>
                <w:sz w:val="22"/>
                <w:szCs w:val="22"/>
              </w:rPr>
              <w:t xml:space="preserve">                                                                                                                                                                                                                                                                                                                                                                                                                                       </w:t>
            </w:r>
          </w:p>
        </w:tc>
        <w:tc>
          <w:tcPr>
            <w:tcW w:w="1843" w:type="dxa"/>
          </w:tcPr>
          <w:p w14:paraId="1E40714A" w14:textId="77777777" w:rsidR="00BE7368" w:rsidRDefault="00BE7368" w:rsidP="007B7E55">
            <w:pPr>
              <w:rPr>
                <w:rFonts w:ascii="Lato" w:hAnsi="Lato" w:cs="Arial"/>
                <w:sz w:val="22"/>
                <w:szCs w:val="22"/>
              </w:rPr>
            </w:pPr>
            <w:r>
              <w:rPr>
                <w:rFonts w:ascii="Lato" w:hAnsi="Lato" w:cs="Arial"/>
                <w:sz w:val="22"/>
                <w:szCs w:val="22"/>
              </w:rPr>
              <w:t>T2, T4, T5, T6</w:t>
            </w:r>
          </w:p>
          <w:p w14:paraId="2946F64E" w14:textId="77777777" w:rsidR="00BE7368" w:rsidRDefault="00BE7368" w:rsidP="007B7E55">
            <w:pPr>
              <w:rPr>
                <w:rFonts w:ascii="Lato" w:hAnsi="Lato" w:cs="Arial"/>
                <w:sz w:val="22"/>
                <w:szCs w:val="22"/>
              </w:rPr>
            </w:pPr>
            <w:r>
              <w:rPr>
                <w:rFonts w:ascii="Lato" w:hAnsi="Lato" w:cs="Arial"/>
                <w:sz w:val="22"/>
                <w:szCs w:val="22"/>
              </w:rPr>
              <w:t>AR</w:t>
            </w:r>
          </w:p>
          <w:p w14:paraId="2263E0AF" w14:textId="77777777" w:rsidR="00BE7368" w:rsidRDefault="00BE7368" w:rsidP="007B7E55">
            <w:pPr>
              <w:rPr>
                <w:rFonts w:ascii="Lato" w:hAnsi="Lato" w:cs="Arial"/>
                <w:sz w:val="22"/>
                <w:szCs w:val="22"/>
              </w:rPr>
            </w:pPr>
          </w:p>
          <w:p w14:paraId="4BF1C7B1" w14:textId="6CAF64F3" w:rsidR="00BE7368" w:rsidRPr="00B5281F" w:rsidRDefault="00BE7368" w:rsidP="00BE7368">
            <w:pPr>
              <w:rPr>
                <w:rFonts w:ascii="Lato" w:hAnsi="Lato" w:cs="Arial"/>
                <w:sz w:val="22"/>
                <w:szCs w:val="22"/>
              </w:rPr>
            </w:pPr>
            <w:r>
              <w:rPr>
                <w:rFonts w:ascii="Lato" w:hAnsi="Lato" w:cs="Arial"/>
                <w:sz w:val="22"/>
                <w:szCs w:val="22"/>
              </w:rPr>
              <w:t>AR</w:t>
            </w:r>
          </w:p>
        </w:tc>
      </w:tr>
      <w:tr w:rsidR="00E04FED" w:rsidRPr="0001323B" w14:paraId="5FDCA595" w14:textId="77777777" w:rsidTr="00BE7368">
        <w:tc>
          <w:tcPr>
            <w:tcW w:w="10485" w:type="dxa"/>
            <w:gridSpan w:val="2"/>
            <w:shd w:val="clear" w:color="auto" w:fill="009FCC"/>
            <w:tcMar>
              <w:top w:w="57" w:type="dxa"/>
              <w:bottom w:w="57" w:type="dxa"/>
            </w:tcMar>
          </w:tcPr>
          <w:p w14:paraId="543A690B" w14:textId="2EF6A068" w:rsidR="00E04FED" w:rsidRPr="0001323B" w:rsidRDefault="00F112A5" w:rsidP="007B7E55">
            <w:pPr>
              <w:rPr>
                <w:rFonts w:ascii="Lato" w:hAnsi="Lato" w:cs="Arial"/>
                <w:color w:val="FFFFFF"/>
                <w:sz w:val="24"/>
                <w:szCs w:val="24"/>
              </w:rPr>
            </w:pPr>
            <w:r>
              <w:rPr>
                <w:rFonts w:ascii="Lato" w:hAnsi="Lato"/>
                <w:color w:val="FFFFFF"/>
                <w:sz w:val="24"/>
                <w:szCs w:val="24"/>
              </w:rPr>
              <w:t>School Improvement</w:t>
            </w:r>
          </w:p>
        </w:tc>
      </w:tr>
      <w:tr w:rsidR="00BE7368" w:rsidRPr="00B5281F" w14:paraId="12EC7ADE" w14:textId="77777777" w:rsidTr="00BE7368">
        <w:tc>
          <w:tcPr>
            <w:tcW w:w="8642" w:type="dxa"/>
          </w:tcPr>
          <w:p w14:paraId="5DE3E0A2" w14:textId="2440930C" w:rsidR="00BE7368" w:rsidRPr="005F55EF" w:rsidRDefault="00BE7368"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 xml:space="preserve">To monitor the impact of progress made in </w:t>
            </w:r>
            <w:r w:rsidRPr="005F55EF">
              <w:rPr>
                <w:rFonts w:ascii="Lato" w:hAnsi="Lato" w:cs="Arial"/>
                <w:sz w:val="22"/>
                <w:szCs w:val="22"/>
              </w:rPr>
              <w:t xml:space="preserve">the </w:t>
            </w:r>
            <w:r w:rsidR="005F1EBF" w:rsidRPr="005F55EF">
              <w:rPr>
                <w:rFonts w:ascii="Lato" w:hAnsi="Lato" w:cs="Arial"/>
                <w:sz w:val="22"/>
                <w:szCs w:val="22"/>
              </w:rPr>
              <w:t xml:space="preserve">Personal Development, </w:t>
            </w:r>
            <w:r w:rsidRPr="005F55EF">
              <w:rPr>
                <w:rFonts w:ascii="Lato" w:hAnsi="Lato" w:cs="Arial"/>
                <w:sz w:val="22"/>
                <w:szCs w:val="22"/>
              </w:rPr>
              <w:t xml:space="preserve">Behaviour and </w:t>
            </w:r>
            <w:r w:rsidR="005F1EBF" w:rsidRPr="005F55EF">
              <w:rPr>
                <w:rFonts w:ascii="Lato" w:hAnsi="Lato" w:cs="Arial"/>
                <w:sz w:val="22"/>
                <w:szCs w:val="22"/>
              </w:rPr>
              <w:t>Welfare</w:t>
            </w:r>
            <w:r w:rsidRPr="005F55EF">
              <w:rPr>
                <w:rFonts w:ascii="Lato" w:hAnsi="Lato" w:cs="Arial"/>
                <w:sz w:val="22"/>
                <w:szCs w:val="22"/>
              </w:rPr>
              <w:t xml:space="preserve"> section of the School Development Plan.</w:t>
            </w:r>
          </w:p>
          <w:p w14:paraId="6A1878FB" w14:textId="0A2D8EA1" w:rsidR="00BE7368" w:rsidRPr="00BE7368" w:rsidRDefault="00BE7368" w:rsidP="00AE0B82">
            <w:pPr>
              <w:numPr>
                <w:ilvl w:val="0"/>
                <w:numId w:val="1"/>
              </w:numPr>
              <w:tabs>
                <w:tab w:val="num" w:pos="432"/>
              </w:tabs>
              <w:ind w:left="431" w:hanging="357"/>
              <w:rPr>
                <w:rFonts w:ascii="Lato" w:hAnsi="Lato" w:cs="Arial"/>
                <w:sz w:val="22"/>
                <w:szCs w:val="22"/>
              </w:rPr>
            </w:pPr>
            <w:r w:rsidRPr="00BE7368">
              <w:rPr>
                <w:rFonts w:ascii="Lato" w:hAnsi="Lato"/>
                <w:sz w:val="22"/>
                <w:szCs w:val="22"/>
              </w:rPr>
              <w:t>To monitor success in section 3 of the school Self Evaluation Form, identifying areas requiring improvement.</w:t>
            </w:r>
          </w:p>
        </w:tc>
        <w:tc>
          <w:tcPr>
            <w:tcW w:w="1843" w:type="dxa"/>
          </w:tcPr>
          <w:p w14:paraId="0DEA22F8" w14:textId="77777777" w:rsidR="00BE7368" w:rsidRDefault="00BE7368" w:rsidP="007B7E55">
            <w:pPr>
              <w:rPr>
                <w:rFonts w:ascii="Lato" w:hAnsi="Lato" w:cs="Arial"/>
                <w:sz w:val="22"/>
                <w:szCs w:val="22"/>
              </w:rPr>
            </w:pPr>
            <w:r>
              <w:rPr>
                <w:rFonts w:ascii="Lato" w:hAnsi="Lato" w:cs="Arial"/>
                <w:sz w:val="22"/>
                <w:szCs w:val="22"/>
              </w:rPr>
              <w:t>EM</w:t>
            </w:r>
          </w:p>
          <w:p w14:paraId="6A4C3C36" w14:textId="77777777" w:rsidR="00BE7368" w:rsidRDefault="00BE7368" w:rsidP="007B7E55">
            <w:pPr>
              <w:rPr>
                <w:rFonts w:ascii="Lato" w:hAnsi="Lato" w:cs="Arial"/>
                <w:sz w:val="22"/>
                <w:szCs w:val="22"/>
              </w:rPr>
            </w:pPr>
          </w:p>
          <w:p w14:paraId="63BADE3B" w14:textId="09AEE5B2" w:rsidR="00BE7368" w:rsidRPr="00B5281F" w:rsidRDefault="00BE7368" w:rsidP="00BE7368">
            <w:pPr>
              <w:rPr>
                <w:rFonts w:ascii="Lato" w:hAnsi="Lato" w:cs="Arial"/>
                <w:sz w:val="22"/>
                <w:szCs w:val="22"/>
              </w:rPr>
            </w:pPr>
            <w:r>
              <w:rPr>
                <w:rFonts w:ascii="Lato" w:hAnsi="Lato" w:cs="Arial"/>
                <w:sz w:val="22"/>
                <w:szCs w:val="22"/>
              </w:rPr>
              <w:t>EM</w:t>
            </w:r>
          </w:p>
        </w:tc>
      </w:tr>
      <w:tr w:rsidR="00E04FED" w:rsidRPr="0001323B" w14:paraId="782E19CD" w14:textId="77777777" w:rsidTr="00BE7368">
        <w:tc>
          <w:tcPr>
            <w:tcW w:w="10485" w:type="dxa"/>
            <w:gridSpan w:val="2"/>
            <w:shd w:val="clear" w:color="auto" w:fill="009FCC"/>
            <w:tcMar>
              <w:top w:w="57" w:type="dxa"/>
              <w:bottom w:w="57" w:type="dxa"/>
            </w:tcMar>
          </w:tcPr>
          <w:p w14:paraId="2EC9361F" w14:textId="72893C67" w:rsidR="00E04FED" w:rsidRPr="0001323B" w:rsidRDefault="00F112A5" w:rsidP="007B7E55">
            <w:pPr>
              <w:rPr>
                <w:rFonts w:ascii="Lato" w:hAnsi="Lato" w:cs="Arial"/>
                <w:color w:val="FFFFFF"/>
                <w:sz w:val="24"/>
                <w:szCs w:val="24"/>
              </w:rPr>
            </w:pPr>
            <w:r>
              <w:rPr>
                <w:rFonts w:ascii="Lato" w:hAnsi="Lato"/>
                <w:color w:val="FFFFFF"/>
                <w:sz w:val="24"/>
                <w:szCs w:val="24"/>
              </w:rPr>
              <w:t>Safeguarding</w:t>
            </w:r>
          </w:p>
        </w:tc>
      </w:tr>
      <w:tr w:rsidR="00BE7368" w:rsidRPr="00B5281F" w14:paraId="2E447048" w14:textId="77777777" w:rsidTr="00BE7368">
        <w:tc>
          <w:tcPr>
            <w:tcW w:w="8642" w:type="dxa"/>
          </w:tcPr>
          <w:p w14:paraId="15324CAD" w14:textId="5D71AA0F" w:rsidR="00BE7368" w:rsidRPr="00BE7368" w:rsidRDefault="00BE7368" w:rsidP="00BE7368">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compliance with latest safeguarding advice and guidance, and report to the governing body.</w:t>
            </w:r>
          </w:p>
        </w:tc>
        <w:tc>
          <w:tcPr>
            <w:tcW w:w="1843" w:type="dxa"/>
          </w:tcPr>
          <w:p w14:paraId="45B43AE6" w14:textId="316B77E5" w:rsidR="00BE7368" w:rsidRPr="00B5281F" w:rsidRDefault="00BE7368" w:rsidP="00BE7368">
            <w:pPr>
              <w:rPr>
                <w:rFonts w:ascii="Lato" w:hAnsi="Lato" w:cs="Arial"/>
                <w:sz w:val="22"/>
                <w:szCs w:val="22"/>
              </w:rPr>
            </w:pPr>
            <w:r>
              <w:rPr>
                <w:rFonts w:ascii="Lato" w:hAnsi="Lato" w:cs="Arial"/>
                <w:sz w:val="22"/>
                <w:szCs w:val="22"/>
              </w:rPr>
              <w:t>EM</w:t>
            </w:r>
          </w:p>
        </w:tc>
      </w:tr>
      <w:tr w:rsidR="00E04FED" w:rsidRPr="0001323B" w14:paraId="01D16541" w14:textId="77777777" w:rsidTr="00BE7368">
        <w:tc>
          <w:tcPr>
            <w:tcW w:w="10485" w:type="dxa"/>
            <w:gridSpan w:val="2"/>
            <w:shd w:val="clear" w:color="auto" w:fill="009FCC"/>
            <w:tcMar>
              <w:top w:w="57" w:type="dxa"/>
              <w:bottom w:w="57" w:type="dxa"/>
            </w:tcMar>
          </w:tcPr>
          <w:p w14:paraId="1BA0C5CF" w14:textId="2F882761" w:rsidR="00E04FED" w:rsidRPr="0001323B" w:rsidRDefault="00F112A5" w:rsidP="007B7E55">
            <w:pPr>
              <w:rPr>
                <w:rFonts w:ascii="Lato" w:hAnsi="Lato" w:cs="Arial"/>
                <w:color w:val="FFFFFF"/>
                <w:sz w:val="24"/>
                <w:szCs w:val="24"/>
              </w:rPr>
            </w:pPr>
            <w:r>
              <w:rPr>
                <w:rFonts w:ascii="Lato" w:hAnsi="Lato"/>
                <w:color w:val="FFFFFF"/>
                <w:sz w:val="24"/>
                <w:szCs w:val="24"/>
              </w:rPr>
              <w:t>Students’ Development and Care</w:t>
            </w:r>
          </w:p>
        </w:tc>
      </w:tr>
      <w:tr w:rsidR="00AF7DCF" w:rsidRPr="00B5281F" w14:paraId="5BC26A0E" w14:textId="77777777" w:rsidTr="00BE7368">
        <w:tc>
          <w:tcPr>
            <w:tcW w:w="8642" w:type="dxa"/>
          </w:tcPr>
          <w:p w14:paraId="2C3415B0" w14:textId="77777777" w:rsidR="00AF7DCF" w:rsidRPr="00B5281F" w:rsidRDefault="00AF7DCF"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review the school’s evaluation of students’ personal development and well-being, and to determine any actions arising.</w:t>
            </w:r>
          </w:p>
          <w:p w14:paraId="6530D4EE" w14:textId="77777777" w:rsidR="00AF7DCF" w:rsidRPr="00B5281F" w:rsidRDefault="00AF7DCF"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receive reports from the School Council and student voice, and to ensure that the school properly considers these and takes action where appropriate.</w:t>
            </w:r>
          </w:p>
          <w:p w14:paraId="1D65ADE1" w14:textId="77777777" w:rsidR="00AF7DCF" w:rsidRPr="00B5281F" w:rsidRDefault="00AF7DCF"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receive summary reports of attendance targets and exclusion information.</w:t>
            </w:r>
          </w:p>
          <w:p w14:paraId="60CC52D3" w14:textId="77777777" w:rsidR="00AF7DCF" w:rsidRPr="00B5281F" w:rsidRDefault="00AF7DCF"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receive reports on external activities held at the school to ensure they add value to the students.</w:t>
            </w:r>
          </w:p>
          <w:p w14:paraId="19924A70" w14:textId="77777777" w:rsidR="00AF7DCF" w:rsidRPr="00B5281F" w:rsidRDefault="00AF7DCF"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review the pastoral care provision.</w:t>
            </w:r>
          </w:p>
          <w:p w14:paraId="1C3E5FBD" w14:textId="77777777" w:rsidR="00AF7DCF" w:rsidRPr="00B5281F" w:rsidRDefault="00AF7DCF"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approve all trips involving an overnight stay away from home.</w:t>
            </w:r>
          </w:p>
          <w:p w14:paraId="1FEBA037" w14:textId="77777777" w:rsidR="00AF7DCF" w:rsidRDefault="00AF7DCF"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compliance with the School Uniform Policy and approve changes as necessary.</w:t>
            </w:r>
          </w:p>
          <w:p w14:paraId="1294551F" w14:textId="2D6E2D8E" w:rsidR="00AF7DCF" w:rsidRPr="00AF7DCF" w:rsidRDefault="00AF7DCF" w:rsidP="00AE0B82">
            <w:pPr>
              <w:numPr>
                <w:ilvl w:val="0"/>
                <w:numId w:val="1"/>
              </w:numPr>
              <w:tabs>
                <w:tab w:val="num" w:pos="432"/>
              </w:tabs>
              <w:ind w:left="431" w:hanging="357"/>
              <w:rPr>
                <w:rFonts w:ascii="Lato" w:hAnsi="Lato" w:cs="Arial"/>
                <w:sz w:val="22"/>
                <w:szCs w:val="22"/>
              </w:rPr>
            </w:pPr>
            <w:r w:rsidRPr="00AF7DCF">
              <w:rPr>
                <w:rFonts w:ascii="Lato" w:hAnsi="Lato" w:cs="Arial"/>
                <w:sz w:val="22"/>
                <w:szCs w:val="22"/>
              </w:rPr>
              <w:t>To monitor the level of reported bullying incidents.</w:t>
            </w:r>
          </w:p>
        </w:tc>
        <w:tc>
          <w:tcPr>
            <w:tcW w:w="1843" w:type="dxa"/>
          </w:tcPr>
          <w:p w14:paraId="38ACB591" w14:textId="0B4906B4" w:rsidR="00AF7DCF" w:rsidRDefault="00AF7DCF" w:rsidP="007B7E55">
            <w:pPr>
              <w:ind w:right="-108"/>
              <w:rPr>
                <w:rFonts w:ascii="Lato" w:hAnsi="Lato" w:cs="Arial"/>
                <w:sz w:val="22"/>
                <w:szCs w:val="22"/>
              </w:rPr>
            </w:pPr>
            <w:r>
              <w:rPr>
                <w:rFonts w:ascii="Lato" w:hAnsi="Lato" w:cs="Arial"/>
                <w:sz w:val="22"/>
                <w:szCs w:val="22"/>
              </w:rPr>
              <w:t>EM</w:t>
            </w:r>
          </w:p>
          <w:p w14:paraId="0B92CDD5" w14:textId="77777777" w:rsidR="00AF7DCF" w:rsidRDefault="00AF7DCF" w:rsidP="007B7E55">
            <w:pPr>
              <w:ind w:right="-108"/>
              <w:rPr>
                <w:rFonts w:ascii="Lato" w:hAnsi="Lato" w:cs="Arial"/>
                <w:sz w:val="22"/>
                <w:szCs w:val="22"/>
              </w:rPr>
            </w:pPr>
          </w:p>
          <w:p w14:paraId="54BE3CDD" w14:textId="77777777" w:rsidR="00AF7DCF" w:rsidRDefault="00AF7DCF" w:rsidP="00AF7DCF">
            <w:pPr>
              <w:spacing w:before="20"/>
              <w:rPr>
                <w:rFonts w:ascii="Lato" w:hAnsi="Lato" w:cs="Arial"/>
                <w:sz w:val="22"/>
                <w:szCs w:val="22"/>
              </w:rPr>
            </w:pPr>
            <w:r>
              <w:rPr>
                <w:rFonts w:ascii="Lato" w:hAnsi="Lato" w:cs="Arial"/>
                <w:sz w:val="22"/>
                <w:szCs w:val="22"/>
              </w:rPr>
              <w:t>EM</w:t>
            </w:r>
          </w:p>
          <w:p w14:paraId="2131C52D" w14:textId="77777777" w:rsidR="00AF7DCF" w:rsidRDefault="00AF7DCF" w:rsidP="007B7E55">
            <w:pPr>
              <w:rPr>
                <w:rFonts w:ascii="Lato" w:hAnsi="Lato" w:cs="Arial"/>
                <w:sz w:val="22"/>
                <w:szCs w:val="22"/>
              </w:rPr>
            </w:pPr>
          </w:p>
          <w:p w14:paraId="0D660F7D" w14:textId="143A2D0D" w:rsidR="00AF7DCF" w:rsidRDefault="00AF7DCF" w:rsidP="007B7E55">
            <w:pPr>
              <w:rPr>
                <w:rFonts w:ascii="Lato" w:hAnsi="Lato" w:cs="Arial"/>
                <w:sz w:val="22"/>
                <w:szCs w:val="22"/>
              </w:rPr>
            </w:pPr>
            <w:r>
              <w:rPr>
                <w:rFonts w:ascii="Lato" w:hAnsi="Lato" w:cs="Arial"/>
                <w:sz w:val="22"/>
                <w:szCs w:val="22"/>
              </w:rPr>
              <w:t>EM</w:t>
            </w:r>
          </w:p>
          <w:p w14:paraId="1F6CF478" w14:textId="081B8939" w:rsidR="00AF7DCF" w:rsidRDefault="00AF7DCF" w:rsidP="007B7E55">
            <w:pPr>
              <w:rPr>
                <w:rFonts w:ascii="Lato" w:hAnsi="Lato" w:cs="Arial"/>
                <w:sz w:val="22"/>
                <w:szCs w:val="22"/>
              </w:rPr>
            </w:pPr>
            <w:r>
              <w:rPr>
                <w:rFonts w:ascii="Lato" w:hAnsi="Lato" w:cs="Arial"/>
                <w:sz w:val="22"/>
                <w:szCs w:val="22"/>
              </w:rPr>
              <w:t>EM</w:t>
            </w:r>
          </w:p>
          <w:p w14:paraId="31EB7311" w14:textId="77777777" w:rsidR="00AF7DCF" w:rsidRDefault="00AF7DCF" w:rsidP="007B7E55">
            <w:pPr>
              <w:rPr>
                <w:rFonts w:ascii="Lato" w:hAnsi="Lato" w:cs="Arial"/>
                <w:sz w:val="22"/>
                <w:szCs w:val="22"/>
              </w:rPr>
            </w:pPr>
          </w:p>
          <w:p w14:paraId="30AA13FD" w14:textId="02894AD4" w:rsidR="00AF7DCF" w:rsidRDefault="00AF7DCF" w:rsidP="007B7E55">
            <w:pPr>
              <w:spacing w:before="20"/>
              <w:rPr>
                <w:rFonts w:ascii="Lato" w:hAnsi="Lato" w:cs="Arial"/>
                <w:sz w:val="22"/>
                <w:szCs w:val="22"/>
              </w:rPr>
            </w:pPr>
            <w:r>
              <w:rPr>
                <w:rFonts w:ascii="Lato" w:hAnsi="Lato" w:cs="Arial"/>
                <w:sz w:val="22"/>
                <w:szCs w:val="22"/>
              </w:rPr>
              <w:t>EM</w:t>
            </w:r>
          </w:p>
          <w:p w14:paraId="07CDAF53" w14:textId="68084A3B" w:rsidR="00AF7DCF" w:rsidRDefault="00AF7DCF" w:rsidP="007B7E55">
            <w:pPr>
              <w:rPr>
                <w:rFonts w:ascii="Lato" w:hAnsi="Lato" w:cs="Arial"/>
                <w:sz w:val="22"/>
                <w:szCs w:val="22"/>
              </w:rPr>
            </w:pPr>
            <w:r>
              <w:rPr>
                <w:rFonts w:ascii="Lato" w:hAnsi="Lato" w:cs="Arial"/>
                <w:sz w:val="22"/>
                <w:szCs w:val="22"/>
              </w:rPr>
              <w:t>AR</w:t>
            </w:r>
          </w:p>
          <w:p w14:paraId="78CBB188" w14:textId="77777777" w:rsidR="00AF7DCF" w:rsidRDefault="00AF7DCF" w:rsidP="007B7E55">
            <w:pPr>
              <w:rPr>
                <w:rFonts w:ascii="Lato" w:hAnsi="Lato" w:cs="Arial"/>
                <w:sz w:val="22"/>
                <w:szCs w:val="22"/>
              </w:rPr>
            </w:pPr>
            <w:r>
              <w:rPr>
                <w:rFonts w:ascii="Lato" w:hAnsi="Lato" w:cs="Arial"/>
                <w:sz w:val="22"/>
                <w:szCs w:val="22"/>
              </w:rPr>
              <w:t>EM</w:t>
            </w:r>
          </w:p>
          <w:p w14:paraId="396698F4" w14:textId="77777777" w:rsidR="00AF7DCF" w:rsidRDefault="00AF7DCF" w:rsidP="007B7E55">
            <w:pPr>
              <w:rPr>
                <w:rFonts w:ascii="Lato" w:hAnsi="Lato" w:cs="Arial"/>
                <w:sz w:val="22"/>
                <w:szCs w:val="22"/>
              </w:rPr>
            </w:pPr>
          </w:p>
          <w:p w14:paraId="4CE3D72B" w14:textId="2F84F489" w:rsidR="00AF7DCF" w:rsidRPr="00B5281F" w:rsidRDefault="00AF7DCF" w:rsidP="00AF7DCF">
            <w:pPr>
              <w:rPr>
                <w:rFonts w:ascii="Lato" w:hAnsi="Lato" w:cs="Arial"/>
                <w:sz w:val="22"/>
                <w:szCs w:val="22"/>
              </w:rPr>
            </w:pPr>
            <w:r>
              <w:rPr>
                <w:rFonts w:ascii="Lato" w:hAnsi="Lato" w:cs="Arial"/>
                <w:sz w:val="22"/>
                <w:szCs w:val="22"/>
              </w:rPr>
              <w:t>EM</w:t>
            </w:r>
          </w:p>
        </w:tc>
      </w:tr>
      <w:tr w:rsidR="00E04FED" w:rsidRPr="0001323B" w14:paraId="24D75679" w14:textId="77777777" w:rsidTr="00BE7368">
        <w:tc>
          <w:tcPr>
            <w:tcW w:w="10485" w:type="dxa"/>
            <w:gridSpan w:val="2"/>
            <w:shd w:val="clear" w:color="auto" w:fill="009FCC"/>
            <w:tcMar>
              <w:top w:w="57" w:type="dxa"/>
              <w:bottom w:w="57" w:type="dxa"/>
            </w:tcMar>
          </w:tcPr>
          <w:p w14:paraId="592613ED" w14:textId="19EF1ED3" w:rsidR="00E04FED" w:rsidRPr="0001323B" w:rsidRDefault="00F112A5" w:rsidP="007B7E55">
            <w:pPr>
              <w:rPr>
                <w:rFonts w:ascii="Lato" w:hAnsi="Lato" w:cs="Arial"/>
                <w:color w:val="FFFFFF"/>
                <w:sz w:val="24"/>
                <w:szCs w:val="24"/>
              </w:rPr>
            </w:pPr>
            <w:r>
              <w:rPr>
                <w:rFonts w:ascii="Lato" w:hAnsi="Lato"/>
                <w:color w:val="FFFFFF"/>
                <w:sz w:val="24"/>
                <w:szCs w:val="24"/>
              </w:rPr>
              <w:t>Onward Destinations and Careers</w:t>
            </w:r>
          </w:p>
        </w:tc>
      </w:tr>
      <w:tr w:rsidR="00AF7DCF" w:rsidRPr="00B5281F" w14:paraId="192BD0C0" w14:textId="77777777" w:rsidTr="00BE7368">
        <w:tc>
          <w:tcPr>
            <w:tcW w:w="8642" w:type="dxa"/>
          </w:tcPr>
          <w:p w14:paraId="1AAB168C" w14:textId="77777777" w:rsidR="00AF7DCF" w:rsidRDefault="00AF7DCF"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the school’s tracking of former students’ destinations (including in-year departures) and consider if the school’s ethos encourages and supports student destinations.</w:t>
            </w:r>
          </w:p>
          <w:p w14:paraId="4C6B8855" w14:textId="308CC42A" w:rsidR="00AF7DCF" w:rsidRPr="00AF7DCF" w:rsidRDefault="00AF7DCF" w:rsidP="00AE0B82">
            <w:pPr>
              <w:numPr>
                <w:ilvl w:val="0"/>
                <w:numId w:val="1"/>
              </w:numPr>
              <w:tabs>
                <w:tab w:val="num" w:pos="432"/>
              </w:tabs>
              <w:ind w:left="431" w:hanging="357"/>
              <w:rPr>
                <w:rFonts w:ascii="Lato" w:hAnsi="Lato" w:cs="Arial"/>
                <w:sz w:val="22"/>
                <w:szCs w:val="22"/>
              </w:rPr>
            </w:pPr>
            <w:r w:rsidRPr="00AF7DCF">
              <w:rPr>
                <w:rFonts w:ascii="Lato" w:hAnsi="Lato" w:cs="Arial"/>
                <w:sz w:val="22"/>
                <w:szCs w:val="22"/>
              </w:rPr>
              <w:t>To monitor the quality and impact of careers guidance.</w:t>
            </w:r>
          </w:p>
        </w:tc>
        <w:tc>
          <w:tcPr>
            <w:tcW w:w="1843" w:type="dxa"/>
          </w:tcPr>
          <w:p w14:paraId="354E7072" w14:textId="77777777" w:rsidR="00AF7DCF" w:rsidRDefault="00AF7DCF" w:rsidP="00AF7DCF">
            <w:pPr>
              <w:rPr>
                <w:rFonts w:ascii="Lato" w:hAnsi="Lato" w:cs="Arial"/>
                <w:sz w:val="22"/>
                <w:szCs w:val="22"/>
              </w:rPr>
            </w:pPr>
            <w:r>
              <w:rPr>
                <w:rFonts w:ascii="Lato" w:hAnsi="Lato" w:cs="Arial"/>
                <w:sz w:val="22"/>
                <w:szCs w:val="22"/>
              </w:rPr>
              <w:t>EM</w:t>
            </w:r>
          </w:p>
          <w:p w14:paraId="1D3C99F0" w14:textId="77777777" w:rsidR="00AF7DCF" w:rsidRDefault="00AF7DCF" w:rsidP="00AF7DCF">
            <w:pPr>
              <w:rPr>
                <w:rFonts w:ascii="Lato" w:hAnsi="Lato" w:cs="Arial"/>
                <w:sz w:val="22"/>
                <w:szCs w:val="22"/>
              </w:rPr>
            </w:pPr>
          </w:p>
          <w:p w14:paraId="38EA3B78" w14:textId="77777777" w:rsidR="00AF7DCF" w:rsidRDefault="00AF7DCF" w:rsidP="00AF7DCF">
            <w:pPr>
              <w:rPr>
                <w:rFonts w:ascii="Lato" w:hAnsi="Lato" w:cs="Arial"/>
                <w:sz w:val="22"/>
                <w:szCs w:val="22"/>
              </w:rPr>
            </w:pPr>
          </w:p>
          <w:p w14:paraId="1A9675A4" w14:textId="0CF835AD" w:rsidR="00AF7DCF" w:rsidRPr="00B5281F" w:rsidRDefault="00AF7DCF" w:rsidP="00AF7DCF">
            <w:pPr>
              <w:rPr>
                <w:rFonts w:ascii="Lato" w:hAnsi="Lato" w:cs="Arial"/>
                <w:sz w:val="22"/>
                <w:szCs w:val="22"/>
              </w:rPr>
            </w:pPr>
            <w:r>
              <w:rPr>
                <w:rFonts w:ascii="Lato" w:hAnsi="Lato" w:cs="Arial"/>
                <w:sz w:val="22"/>
                <w:szCs w:val="22"/>
              </w:rPr>
              <w:t>EM</w:t>
            </w:r>
          </w:p>
        </w:tc>
      </w:tr>
      <w:tr w:rsidR="00E04FED" w:rsidRPr="0001323B" w14:paraId="1F9E2007" w14:textId="77777777" w:rsidTr="00BE7368">
        <w:tc>
          <w:tcPr>
            <w:tcW w:w="10485" w:type="dxa"/>
            <w:gridSpan w:val="2"/>
            <w:shd w:val="clear" w:color="auto" w:fill="009FCC"/>
            <w:tcMar>
              <w:top w:w="57" w:type="dxa"/>
              <w:bottom w:w="57" w:type="dxa"/>
            </w:tcMar>
          </w:tcPr>
          <w:p w14:paraId="741D3599" w14:textId="28118D10" w:rsidR="00E04FED" w:rsidRPr="0001323B" w:rsidRDefault="00F112A5" w:rsidP="007B7E55">
            <w:pPr>
              <w:rPr>
                <w:rFonts w:ascii="Lato" w:hAnsi="Lato" w:cs="Arial"/>
                <w:color w:val="FFFFFF"/>
                <w:sz w:val="24"/>
                <w:szCs w:val="24"/>
              </w:rPr>
            </w:pPr>
            <w:r>
              <w:rPr>
                <w:rFonts w:ascii="Lato" w:hAnsi="Lato"/>
                <w:color w:val="FFFFFF"/>
                <w:sz w:val="24"/>
                <w:szCs w:val="24"/>
              </w:rPr>
              <w:t>Pupil Premium</w:t>
            </w:r>
          </w:p>
        </w:tc>
      </w:tr>
      <w:tr w:rsidR="00AF7DCF" w:rsidRPr="00B5281F" w14:paraId="2431DAEF" w14:textId="77777777" w:rsidTr="00BE7368">
        <w:tc>
          <w:tcPr>
            <w:tcW w:w="8642" w:type="dxa"/>
          </w:tcPr>
          <w:p w14:paraId="6C40F12E" w14:textId="2E69F980" w:rsidR="00AF7DCF" w:rsidRPr="00AF7DCF" w:rsidRDefault="00AF7DCF" w:rsidP="00AF7DCF">
            <w:pPr>
              <w:numPr>
                <w:ilvl w:val="0"/>
                <w:numId w:val="1"/>
              </w:numPr>
              <w:tabs>
                <w:tab w:val="num" w:pos="432"/>
              </w:tabs>
              <w:ind w:left="431" w:hanging="357"/>
              <w:rPr>
                <w:rFonts w:ascii="Lato" w:hAnsi="Lato" w:cs="Arial"/>
                <w:sz w:val="22"/>
                <w:szCs w:val="22"/>
              </w:rPr>
            </w:pPr>
            <w:r w:rsidRPr="00B5281F">
              <w:rPr>
                <w:rFonts w:ascii="Lato" w:hAnsi="Lato" w:cs="Arial"/>
                <w:sz w:val="22"/>
                <w:szCs w:val="22"/>
              </w:rPr>
              <w:lastRenderedPageBreak/>
              <w:t>To monitor the impact of the school’s use of the Pupil Premium specifically in relation to the nurturing and enrichment of Ever 6 FSM students, looked-after children, and children of service personnel.</w:t>
            </w:r>
          </w:p>
        </w:tc>
        <w:tc>
          <w:tcPr>
            <w:tcW w:w="1843" w:type="dxa"/>
          </w:tcPr>
          <w:p w14:paraId="12716B66" w14:textId="0CEF7460" w:rsidR="00AF7DCF" w:rsidRPr="00B5281F" w:rsidRDefault="00AF7DCF" w:rsidP="00AF7DCF">
            <w:pPr>
              <w:rPr>
                <w:rFonts w:ascii="Lato" w:hAnsi="Lato" w:cs="Arial"/>
                <w:sz w:val="22"/>
                <w:szCs w:val="22"/>
              </w:rPr>
            </w:pPr>
            <w:r>
              <w:rPr>
                <w:rFonts w:ascii="Lato" w:hAnsi="Lato" w:cs="Arial"/>
                <w:sz w:val="22"/>
                <w:szCs w:val="22"/>
              </w:rPr>
              <w:t>EM</w:t>
            </w:r>
          </w:p>
        </w:tc>
      </w:tr>
      <w:tr w:rsidR="00E04FED" w:rsidRPr="0001323B" w14:paraId="6A5EF0F8" w14:textId="77777777" w:rsidTr="00BE7368">
        <w:tc>
          <w:tcPr>
            <w:tcW w:w="10485" w:type="dxa"/>
            <w:gridSpan w:val="2"/>
            <w:shd w:val="clear" w:color="auto" w:fill="009FCC"/>
            <w:tcMar>
              <w:top w:w="57" w:type="dxa"/>
              <w:bottom w:w="57" w:type="dxa"/>
            </w:tcMar>
          </w:tcPr>
          <w:p w14:paraId="103F6052" w14:textId="2CC4EAFE" w:rsidR="00E04FED" w:rsidRPr="0001323B" w:rsidRDefault="00F112A5" w:rsidP="007B7E55">
            <w:pPr>
              <w:rPr>
                <w:rFonts w:ascii="Lato" w:hAnsi="Lato" w:cs="Arial"/>
                <w:color w:val="FFFFFF"/>
                <w:sz w:val="24"/>
                <w:szCs w:val="24"/>
              </w:rPr>
            </w:pPr>
            <w:r>
              <w:rPr>
                <w:rFonts w:ascii="Lato" w:hAnsi="Lato"/>
                <w:color w:val="FFFFFF"/>
                <w:sz w:val="24"/>
                <w:szCs w:val="24"/>
              </w:rPr>
              <w:t>Parental Communications</w:t>
            </w:r>
          </w:p>
        </w:tc>
      </w:tr>
      <w:tr w:rsidR="00AF7DCF" w:rsidRPr="00B5281F" w14:paraId="7C5585C6" w14:textId="77777777" w:rsidTr="00BE7368">
        <w:tc>
          <w:tcPr>
            <w:tcW w:w="8642" w:type="dxa"/>
          </w:tcPr>
          <w:p w14:paraId="228A49B8" w14:textId="77777777" w:rsidR="00AF7DCF" w:rsidRDefault="00AF7DCF" w:rsidP="007B7E55">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ensure the school undertakes regular parental communications.</w:t>
            </w:r>
          </w:p>
          <w:p w14:paraId="27A8C31D" w14:textId="2E3AD237" w:rsidR="00AF7DCF" w:rsidRPr="00AF7DCF" w:rsidRDefault="00AF7DCF" w:rsidP="00AE0B82">
            <w:pPr>
              <w:numPr>
                <w:ilvl w:val="0"/>
                <w:numId w:val="1"/>
              </w:numPr>
              <w:tabs>
                <w:tab w:val="num" w:pos="432"/>
              </w:tabs>
              <w:ind w:left="431" w:hanging="357"/>
              <w:rPr>
                <w:rFonts w:ascii="Lato" w:hAnsi="Lato" w:cs="Arial"/>
                <w:sz w:val="22"/>
                <w:szCs w:val="22"/>
              </w:rPr>
            </w:pPr>
            <w:r w:rsidRPr="00AF7DCF">
              <w:rPr>
                <w:rFonts w:ascii="Lato" w:hAnsi="Lato" w:cs="Arial"/>
                <w:sz w:val="22"/>
                <w:szCs w:val="22"/>
              </w:rPr>
              <w:t>To review and monitor parental communications and agree actions where appropriate.</w:t>
            </w:r>
          </w:p>
        </w:tc>
        <w:tc>
          <w:tcPr>
            <w:tcW w:w="1843" w:type="dxa"/>
          </w:tcPr>
          <w:p w14:paraId="55CA2132" w14:textId="77777777" w:rsidR="00AF7DCF" w:rsidRDefault="00AF7DCF" w:rsidP="00AF7DCF">
            <w:pPr>
              <w:rPr>
                <w:rFonts w:ascii="Lato" w:hAnsi="Lato" w:cs="Arial"/>
                <w:sz w:val="22"/>
                <w:szCs w:val="22"/>
              </w:rPr>
            </w:pPr>
            <w:r>
              <w:rPr>
                <w:rFonts w:ascii="Lato" w:hAnsi="Lato" w:cs="Arial"/>
                <w:sz w:val="22"/>
                <w:szCs w:val="22"/>
              </w:rPr>
              <w:t>EM</w:t>
            </w:r>
          </w:p>
          <w:p w14:paraId="355E43A3" w14:textId="46685A2C" w:rsidR="00AF7DCF" w:rsidRPr="00B5281F" w:rsidRDefault="00AF7DCF" w:rsidP="00AF7DCF">
            <w:pPr>
              <w:rPr>
                <w:rFonts w:ascii="Lato" w:hAnsi="Lato" w:cs="Arial"/>
                <w:sz w:val="22"/>
                <w:szCs w:val="22"/>
              </w:rPr>
            </w:pPr>
            <w:r>
              <w:rPr>
                <w:rFonts w:ascii="Lato" w:hAnsi="Lato" w:cs="Arial"/>
                <w:sz w:val="22"/>
                <w:szCs w:val="22"/>
              </w:rPr>
              <w:t>EM</w:t>
            </w:r>
          </w:p>
        </w:tc>
      </w:tr>
      <w:tr w:rsidR="00E04FED" w:rsidRPr="0001323B" w14:paraId="17BE4483" w14:textId="77777777" w:rsidTr="00BE7368">
        <w:tc>
          <w:tcPr>
            <w:tcW w:w="10485" w:type="dxa"/>
            <w:gridSpan w:val="2"/>
            <w:shd w:val="clear" w:color="auto" w:fill="009FCC"/>
            <w:tcMar>
              <w:top w:w="57" w:type="dxa"/>
              <w:bottom w:w="57" w:type="dxa"/>
            </w:tcMar>
          </w:tcPr>
          <w:p w14:paraId="574F495C" w14:textId="78A0A1C4" w:rsidR="00E04FED" w:rsidRPr="0001323B" w:rsidRDefault="00F112A5" w:rsidP="007B7E55">
            <w:pPr>
              <w:rPr>
                <w:rFonts w:ascii="Lato" w:hAnsi="Lato" w:cs="Arial"/>
                <w:color w:val="FFFFFF"/>
                <w:sz w:val="24"/>
                <w:szCs w:val="24"/>
              </w:rPr>
            </w:pPr>
            <w:r>
              <w:rPr>
                <w:rFonts w:ascii="Lato" w:hAnsi="Lato"/>
                <w:color w:val="FFFFFF"/>
                <w:sz w:val="24"/>
                <w:szCs w:val="24"/>
              </w:rPr>
              <w:t>Statutory</w:t>
            </w:r>
          </w:p>
        </w:tc>
      </w:tr>
      <w:tr w:rsidR="00AF7DCF" w:rsidRPr="00B5281F" w14:paraId="26911A3A" w14:textId="77777777" w:rsidTr="00BE7368">
        <w:tc>
          <w:tcPr>
            <w:tcW w:w="8642" w:type="dxa"/>
          </w:tcPr>
          <w:p w14:paraId="4C11F771" w14:textId="3E03C7A6" w:rsidR="00AF7DCF" w:rsidRPr="00AF7DCF" w:rsidRDefault="00AF7DCF" w:rsidP="00AF7DCF">
            <w:pPr>
              <w:numPr>
                <w:ilvl w:val="0"/>
                <w:numId w:val="1"/>
              </w:numPr>
              <w:tabs>
                <w:tab w:val="num" w:pos="432"/>
              </w:tabs>
              <w:ind w:left="431" w:hanging="357"/>
              <w:rPr>
                <w:rFonts w:ascii="Lato" w:hAnsi="Lato" w:cs="Arial"/>
                <w:sz w:val="22"/>
                <w:szCs w:val="22"/>
              </w:rPr>
            </w:pPr>
            <w:r w:rsidRPr="00B5281F">
              <w:rPr>
                <w:rFonts w:ascii="Lato" w:hAnsi="Lato" w:cs="Arial"/>
                <w:sz w:val="22"/>
                <w:szCs w:val="22"/>
              </w:rPr>
              <w:t>To monitor the external activity providers using the school site to ensure they are complying with legal and safeguarding regulations.</w:t>
            </w:r>
          </w:p>
        </w:tc>
        <w:tc>
          <w:tcPr>
            <w:tcW w:w="1843" w:type="dxa"/>
          </w:tcPr>
          <w:p w14:paraId="684E7FFE" w14:textId="65721F72" w:rsidR="00AF7DCF" w:rsidRPr="00B5281F" w:rsidRDefault="00AF7DCF" w:rsidP="00AF7DCF">
            <w:pPr>
              <w:rPr>
                <w:rFonts w:ascii="Lato" w:hAnsi="Lato" w:cs="Arial"/>
                <w:sz w:val="22"/>
                <w:szCs w:val="22"/>
              </w:rPr>
            </w:pPr>
            <w:r>
              <w:rPr>
                <w:rFonts w:ascii="Lato" w:hAnsi="Lato" w:cs="Arial"/>
                <w:sz w:val="22"/>
                <w:szCs w:val="22"/>
              </w:rPr>
              <w:t>EM</w:t>
            </w:r>
          </w:p>
        </w:tc>
      </w:tr>
    </w:tbl>
    <w:p w14:paraId="27A7EC94" w14:textId="77777777" w:rsidR="00505715" w:rsidRPr="00B5281F" w:rsidRDefault="00505715" w:rsidP="00505715">
      <w:pPr>
        <w:rPr>
          <w:rFonts w:ascii="Lato" w:hAnsi="Lato" w:cs="Arial"/>
          <w:sz w:val="22"/>
          <w:szCs w:val="22"/>
        </w:rPr>
      </w:pPr>
    </w:p>
    <w:p w14:paraId="06661A98" w14:textId="77777777" w:rsidR="00505715" w:rsidRDefault="00505715">
      <w:pPr>
        <w:rPr>
          <w:rFonts w:ascii="Lato" w:hAnsi="Lato"/>
        </w:rPr>
      </w:pPr>
    </w:p>
    <w:p w14:paraId="042AB500" w14:textId="77777777" w:rsidR="00DB11E2" w:rsidRDefault="00DB11E2">
      <w:pPr>
        <w:rPr>
          <w:rFonts w:ascii="Lato" w:hAnsi="Lato"/>
        </w:rPr>
      </w:pPr>
    </w:p>
    <w:p w14:paraId="756E7EAA" w14:textId="77777777" w:rsidR="00DB11E2" w:rsidRDefault="00DB11E2">
      <w:pPr>
        <w:rPr>
          <w:rFonts w:ascii="Lato" w:hAnsi="Lato"/>
        </w:rPr>
      </w:pPr>
    </w:p>
    <w:p w14:paraId="2AFE2C68" w14:textId="77777777" w:rsidR="00DB11E2" w:rsidRDefault="00DB11E2">
      <w:pPr>
        <w:rPr>
          <w:rFonts w:ascii="Lato" w:hAnsi="Lato"/>
        </w:rPr>
      </w:pPr>
    </w:p>
    <w:p w14:paraId="73FA53F1" w14:textId="77777777" w:rsidR="00DB11E2" w:rsidRDefault="00DB11E2">
      <w:pPr>
        <w:rPr>
          <w:rFonts w:ascii="Lato" w:hAnsi="Lato"/>
        </w:rPr>
      </w:pPr>
    </w:p>
    <w:p w14:paraId="65732D4C" w14:textId="77777777" w:rsidR="00DB11E2" w:rsidRDefault="00DB11E2">
      <w:pPr>
        <w:rPr>
          <w:rFonts w:ascii="Lato" w:hAnsi="Lato"/>
        </w:rPr>
      </w:pPr>
    </w:p>
    <w:p w14:paraId="0E9DBA6B" w14:textId="77777777" w:rsidR="00DB11E2" w:rsidRDefault="00DB11E2">
      <w:pPr>
        <w:rPr>
          <w:rFonts w:ascii="Lato" w:hAnsi="Lato"/>
        </w:rPr>
      </w:pPr>
    </w:p>
    <w:p w14:paraId="54054D5F" w14:textId="77777777" w:rsidR="00DB11E2" w:rsidRDefault="00DB11E2">
      <w:pPr>
        <w:rPr>
          <w:rFonts w:ascii="Lato" w:hAnsi="Lato"/>
        </w:rPr>
      </w:pPr>
    </w:p>
    <w:p w14:paraId="6A761FAF" w14:textId="77777777" w:rsidR="00DB11E2" w:rsidRDefault="00DB11E2">
      <w:pPr>
        <w:rPr>
          <w:rFonts w:ascii="Lato" w:hAnsi="Lato"/>
        </w:rPr>
      </w:pPr>
    </w:p>
    <w:p w14:paraId="50AA652C" w14:textId="77777777" w:rsidR="00DB11E2" w:rsidRDefault="00DB11E2">
      <w:pPr>
        <w:rPr>
          <w:rFonts w:ascii="Lato" w:hAnsi="Lato"/>
        </w:rPr>
      </w:pPr>
    </w:p>
    <w:p w14:paraId="33F838B4" w14:textId="77777777" w:rsidR="00DB11E2" w:rsidRDefault="00DB11E2">
      <w:pPr>
        <w:rPr>
          <w:rFonts w:ascii="Lato" w:hAnsi="Lato"/>
        </w:rPr>
      </w:pPr>
    </w:p>
    <w:p w14:paraId="54A4248F" w14:textId="77777777" w:rsidR="00DB11E2" w:rsidRDefault="00DB11E2">
      <w:pPr>
        <w:rPr>
          <w:rFonts w:ascii="Lato" w:hAnsi="Lato"/>
        </w:rPr>
      </w:pPr>
    </w:p>
    <w:p w14:paraId="381B739E" w14:textId="77777777" w:rsidR="00DB11E2" w:rsidRDefault="00DB11E2">
      <w:pPr>
        <w:rPr>
          <w:rFonts w:ascii="Lato" w:hAnsi="Lato"/>
        </w:rPr>
      </w:pPr>
    </w:p>
    <w:p w14:paraId="102F3CEF" w14:textId="77777777" w:rsidR="00DB11E2" w:rsidRDefault="00DB11E2">
      <w:pPr>
        <w:rPr>
          <w:rFonts w:ascii="Lato" w:hAnsi="Lato"/>
        </w:rPr>
      </w:pPr>
    </w:p>
    <w:p w14:paraId="7F4149B4" w14:textId="77777777" w:rsidR="00DB11E2" w:rsidRDefault="00DB11E2">
      <w:pPr>
        <w:rPr>
          <w:rFonts w:ascii="Lato" w:hAnsi="Lato"/>
        </w:rPr>
      </w:pPr>
    </w:p>
    <w:p w14:paraId="06B57707" w14:textId="77777777" w:rsidR="00DB11E2" w:rsidRDefault="00DB11E2">
      <w:pPr>
        <w:rPr>
          <w:rFonts w:ascii="Lato" w:hAnsi="Lato"/>
        </w:rPr>
      </w:pPr>
    </w:p>
    <w:p w14:paraId="7AA40C19" w14:textId="77777777" w:rsidR="00DB11E2" w:rsidRDefault="00DB11E2">
      <w:pPr>
        <w:rPr>
          <w:rFonts w:ascii="Lato" w:hAnsi="Lato"/>
        </w:rPr>
      </w:pPr>
    </w:p>
    <w:p w14:paraId="02712302" w14:textId="77777777" w:rsidR="00DB11E2" w:rsidRDefault="00DB11E2">
      <w:pPr>
        <w:rPr>
          <w:rFonts w:ascii="Lato" w:hAnsi="Lato"/>
        </w:rPr>
      </w:pPr>
    </w:p>
    <w:p w14:paraId="4958A405" w14:textId="77777777" w:rsidR="00DB11E2" w:rsidRDefault="00DB11E2">
      <w:pPr>
        <w:rPr>
          <w:rFonts w:ascii="Lato" w:hAnsi="Lato"/>
        </w:rPr>
      </w:pPr>
    </w:p>
    <w:p w14:paraId="689938AC" w14:textId="77777777" w:rsidR="00DB11E2" w:rsidRDefault="00DB11E2">
      <w:pPr>
        <w:rPr>
          <w:rFonts w:ascii="Lato" w:hAnsi="Lato"/>
        </w:rPr>
      </w:pPr>
    </w:p>
    <w:p w14:paraId="591FFBB2" w14:textId="77777777" w:rsidR="00DB11E2" w:rsidRDefault="00DB11E2">
      <w:pPr>
        <w:rPr>
          <w:rFonts w:ascii="Lato" w:hAnsi="Lato"/>
        </w:rPr>
      </w:pPr>
    </w:p>
    <w:p w14:paraId="3B07B401" w14:textId="77777777" w:rsidR="00DB11E2" w:rsidRDefault="00DB11E2">
      <w:pPr>
        <w:rPr>
          <w:rFonts w:ascii="Lato" w:hAnsi="Lato"/>
        </w:rPr>
      </w:pPr>
    </w:p>
    <w:p w14:paraId="31916A1F" w14:textId="77777777" w:rsidR="00DB11E2" w:rsidRDefault="00DB11E2">
      <w:pPr>
        <w:rPr>
          <w:rFonts w:ascii="Lato" w:hAnsi="Lato"/>
        </w:rPr>
      </w:pPr>
    </w:p>
    <w:p w14:paraId="32A10659" w14:textId="77777777" w:rsidR="00DB11E2" w:rsidRDefault="00DB11E2">
      <w:pPr>
        <w:rPr>
          <w:rFonts w:ascii="Lato" w:hAnsi="Lato"/>
        </w:rPr>
      </w:pPr>
    </w:p>
    <w:p w14:paraId="667D4B10" w14:textId="77777777" w:rsidR="00DB11E2" w:rsidRDefault="00DB11E2">
      <w:pPr>
        <w:rPr>
          <w:rFonts w:ascii="Lato" w:hAnsi="Lato"/>
        </w:rPr>
      </w:pPr>
    </w:p>
    <w:p w14:paraId="6FB590A2" w14:textId="77777777" w:rsidR="00DB11E2" w:rsidRDefault="00DB11E2">
      <w:pPr>
        <w:rPr>
          <w:rFonts w:ascii="Lato" w:hAnsi="Lato"/>
        </w:rPr>
      </w:pPr>
    </w:p>
    <w:p w14:paraId="237A7F4E" w14:textId="77777777" w:rsidR="00DB11E2" w:rsidRDefault="00DB11E2">
      <w:pPr>
        <w:rPr>
          <w:rFonts w:ascii="Lato" w:hAnsi="Lato"/>
        </w:rPr>
      </w:pPr>
    </w:p>
    <w:p w14:paraId="2D728EE8" w14:textId="77777777" w:rsidR="00DB11E2" w:rsidRDefault="00DB11E2">
      <w:pPr>
        <w:rPr>
          <w:rFonts w:ascii="Lato" w:hAnsi="Lato"/>
        </w:rPr>
      </w:pPr>
    </w:p>
    <w:p w14:paraId="1EE11D45" w14:textId="77777777" w:rsidR="00DB11E2" w:rsidRDefault="00DB11E2">
      <w:pPr>
        <w:rPr>
          <w:rFonts w:ascii="Lato" w:hAnsi="Lato"/>
        </w:rPr>
      </w:pPr>
    </w:p>
    <w:p w14:paraId="3D2CA261" w14:textId="77777777" w:rsidR="00DB11E2" w:rsidRDefault="00DB11E2">
      <w:pPr>
        <w:rPr>
          <w:rFonts w:ascii="Lato" w:hAnsi="Lato"/>
        </w:rPr>
      </w:pPr>
    </w:p>
    <w:p w14:paraId="745E338F" w14:textId="77777777" w:rsidR="00DB11E2" w:rsidRDefault="00DB11E2">
      <w:pPr>
        <w:rPr>
          <w:rFonts w:ascii="Lato" w:hAnsi="Lato"/>
        </w:rPr>
      </w:pPr>
    </w:p>
    <w:p w14:paraId="5CECEA5C" w14:textId="77777777" w:rsidR="00DB11E2" w:rsidRDefault="00DB11E2">
      <w:pPr>
        <w:rPr>
          <w:rFonts w:ascii="Lato" w:hAnsi="Lato"/>
        </w:rPr>
      </w:pPr>
    </w:p>
    <w:p w14:paraId="07E7BD8B" w14:textId="77777777" w:rsidR="00DB11E2" w:rsidRDefault="00DB11E2">
      <w:pPr>
        <w:rPr>
          <w:rFonts w:ascii="Lato" w:hAnsi="Lato"/>
        </w:rPr>
      </w:pPr>
    </w:p>
    <w:p w14:paraId="605F231C" w14:textId="77777777" w:rsidR="00DB11E2" w:rsidRDefault="00DB11E2">
      <w:pPr>
        <w:rPr>
          <w:rFonts w:ascii="Lato" w:hAnsi="Lato"/>
        </w:rPr>
      </w:pPr>
    </w:p>
    <w:p w14:paraId="3CD2CA0E" w14:textId="77777777" w:rsidR="00DB11E2" w:rsidRDefault="00DB11E2">
      <w:pPr>
        <w:rPr>
          <w:rFonts w:ascii="Lato" w:hAnsi="Lato"/>
        </w:rPr>
      </w:pPr>
    </w:p>
    <w:p w14:paraId="7D9E4F9A" w14:textId="77777777" w:rsidR="00DB11E2" w:rsidRDefault="00DB11E2">
      <w:pPr>
        <w:rPr>
          <w:rFonts w:ascii="Lato" w:hAnsi="Lato"/>
        </w:rPr>
      </w:pPr>
    </w:p>
    <w:p w14:paraId="3D60C2F4" w14:textId="77777777" w:rsidR="00DB11E2" w:rsidRDefault="00DB11E2">
      <w:pPr>
        <w:rPr>
          <w:rFonts w:ascii="Lato" w:hAnsi="Lato"/>
        </w:rPr>
      </w:pPr>
    </w:p>
    <w:p w14:paraId="4423D5CB" w14:textId="77777777" w:rsidR="00DB11E2" w:rsidRDefault="00DB11E2">
      <w:pPr>
        <w:rPr>
          <w:rFonts w:ascii="Lato" w:hAnsi="Lato"/>
        </w:rPr>
      </w:pPr>
    </w:p>
    <w:p w14:paraId="2DCDADB4" w14:textId="77777777" w:rsidR="00DB11E2" w:rsidRDefault="00DB11E2">
      <w:pPr>
        <w:rPr>
          <w:rFonts w:ascii="Lato" w:hAnsi="Lato"/>
        </w:rPr>
      </w:pPr>
    </w:p>
    <w:p w14:paraId="468DADE1" w14:textId="77777777" w:rsidR="00DB11E2" w:rsidRDefault="00DB11E2">
      <w:pPr>
        <w:rPr>
          <w:rFonts w:ascii="Lato" w:hAnsi="Lato"/>
        </w:rPr>
      </w:pPr>
    </w:p>
    <w:p w14:paraId="44546243" w14:textId="77777777" w:rsidR="00DB11E2" w:rsidRDefault="00DB11E2">
      <w:pPr>
        <w:rPr>
          <w:rFonts w:ascii="Lato" w:hAnsi="Lato"/>
        </w:rPr>
      </w:pPr>
    </w:p>
    <w:p w14:paraId="442E7265" w14:textId="77777777" w:rsidR="005F55EF" w:rsidRDefault="005F55EF">
      <w:pPr>
        <w:rPr>
          <w:rFonts w:ascii="Lato" w:hAnsi="Lato"/>
        </w:rPr>
      </w:pPr>
    </w:p>
    <w:p w14:paraId="744A6FCA" w14:textId="77777777" w:rsidR="00DB11E2" w:rsidRDefault="00DB11E2">
      <w:pPr>
        <w:rPr>
          <w:rFonts w:ascii="Lato" w:hAnsi="Lato"/>
        </w:rPr>
      </w:pPr>
    </w:p>
    <w:p w14:paraId="66AF9536" w14:textId="77777777" w:rsidR="00DB11E2" w:rsidRDefault="00DB11E2">
      <w:pPr>
        <w:rPr>
          <w:rFonts w:ascii="Lato" w:hAnsi="Lato"/>
        </w:rPr>
      </w:pPr>
    </w:p>
    <w:p w14:paraId="78FC2A21" w14:textId="77777777" w:rsidR="00DB11E2" w:rsidRDefault="00DB11E2">
      <w:pPr>
        <w:rPr>
          <w:rFonts w:ascii="Lato" w:hAnsi="Lato"/>
        </w:rPr>
      </w:pPr>
    </w:p>
    <w:p w14:paraId="7CE93B4E" w14:textId="77777777" w:rsidR="00DB11E2" w:rsidRDefault="00DB11E2">
      <w:pPr>
        <w:rPr>
          <w:rFonts w:ascii="Lato" w:hAnsi="Lato"/>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gridCol w:w="1701"/>
      </w:tblGrid>
      <w:tr w:rsidR="000964BF" w:rsidRPr="00B5281F" w14:paraId="52339E09" w14:textId="77777777" w:rsidTr="0060225A">
        <w:tc>
          <w:tcPr>
            <w:tcW w:w="10490" w:type="dxa"/>
            <w:gridSpan w:val="2"/>
            <w:tcMar>
              <w:top w:w="57" w:type="dxa"/>
              <w:bottom w:w="57" w:type="dxa"/>
            </w:tcMar>
          </w:tcPr>
          <w:p w14:paraId="1C49B1B8" w14:textId="77777777" w:rsidR="000964BF" w:rsidRPr="00B5281F" w:rsidRDefault="000964BF" w:rsidP="0079354E">
            <w:pPr>
              <w:jc w:val="center"/>
              <w:rPr>
                <w:rFonts w:ascii="Lato" w:hAnsi="Lato" w:cs="Arial"/>
                <w:sz w:val="24"/>
                <w:szCs w:val="24"/>
              </w:rPr>
            </w:pPr>
            <w:r w:rsidRPr="00B5281F">
              <w:rPr>
                <w:rFonts w:ascii="Lato" w:hAnsi="Lato"/>
                <w:sz w:val="24"/>
                <w:szCs w:val="24"/>
              </w:rPr>
              <w:lastRenderedPageBreak/>
              <w:t>The Wren School Governing Body</w:t>
            </w:r>
          </w:p>
        </w:tc>
      </w:tr>
      <w:tr w:rsidR="000964BF" w:rsidRPr="00B5281F" w14:paraId="1199E8A0" w14:textId="77777777" w:rsidTr="0060225A">
        <w:tc>
          <w:tcPr>
            <w:tcW w:w="10490" w:type="dxa"/>
            <w:gridSpan w:val="2"/>
            <w:shd w:val="clear" w:color="auto" w:fill="009FCC"/>
            <w:tcMar>
              <w:top w:w="57" w:type="dxa"/>
              <w:bottom w:w="57" w:type="dxa"/>
            </w:tcMar>
          </w:tcPr>
          <w:p w14:paraId="21428FF8" w14:textId="66EF5DB4" w:rsidR="000964BF" w:rsidRPr="00B5281F" w:rsidRDefault="00AF7DCF" w:rsidP="0079354E">
            <w:pPr>
              <w:jc w:val="center"/>
              <w:rPr>
                <w:rFonts w:ascii="Lato" w:hAnsi="Lato" w:cs="Arial"/>
                <w:color w:val="FFFFFF"/>
                <w:sz w:val="32"/>
                <w:szCs w:val="32"/>
              </w:rPr>
            </w:pPr>
            <w:r>
              <w:rPr>
                <w:rFonts w:ascii="Lato" w:hAnsi="Lato"/>
                <w:color w:val="FFFFFF"/>
                <w:sz w:val="32"/>
                <w:szCs w:val="32"/>
              </w:rPr>
              <w:t>Agenda Planner:</w:t>
            </w:r>
            <w:r w:rsidR="000964BF" w:rsidRPr="00B5281F">
              <w:rPr>
                <w:rFonts w:ascii="Lato" w:hAnsi="Lato"/>
                <w:color w:val="FFFFFF"/>
                <w:sz w:val="32"/>
                <w:szCs w:val="32"/>
              </w:rPr>
              <w:t xml:space="preserve"> Staff Appraisal and Pay Committee</w:t>
            </w:r>
          </w:p>
        </w:tc>
      </w:tr>
      <w:tr w:rsidR="00AF7DCF" w:rsidRPr="00B5281F" w14:paraId="07E1C991" w14:textId="77777777" w:rsidTr="00AF7DCF">
        <w:tblPrEx>
          <w:tblCellMar>
            <w:top w:w="108" w:type="dxa"/>
            <w:bottom w:w="108" w:type="dxa"/>
          </w:tblCellMar>
        </w:tblPrEx>
        <w:tc>
          <w:tcPr>
            <w:tcW w:w="10490" w:type="dxa"/>
            <w:gridSpan w:val="2"/>
            <w:tcMar>
              <w:top w:w="57" w:type="dxa"/>
              <w:bottom w:w="57" w:type="dxa"/>
            </w:tcMar>
          </w:tcPr>
          <w:p w14:paraId="02D03083" w14:textId="77777777" w:rsidR="00AF7DCF" w:rsidRPr="00B5281F" w:rsidRDefault="00AF7DCF" w:rsidP="007B7E55">
            <w:pPr>
              <w:rPr>
                <w:rFonts w:ascii="Lato" w:hAnsi="Lato" w:cs="Arial"/>
              </w:rPr>
            </w:pPr>
            <w:r>
              <w:rPr>
                <w:rFonts w:ascii="Lato" w:hAnsi="Lato" w:cs="Arial"/>
              </w:rPr>
              <w:t>KEY: AR = as required, T1 = Term 1 (of 6) etc, EM = every meeting, PRS = per Policy Review Schedule</w:t>
            </w:r>
          </w:p>
        </w:tc>
      </w:tr>
      <w:tr w:rsidR="00AF7DCF" w:rsidRPr="0001323B" w14:paraId="69C5BCA7" w14:textId="77777777" w:rsidTr="00AF7DCF">
        <w:tblPrEx>
          <w:tblCellMar>
            <w:top w:w="108" w:type="dxa"/>
            <w:bottom w:w="108" w:type="dxa"/>
          </w:tblCellMar>
        </w:tblPrEx>
        <w:tc>
          <w:tcPr>
            <w:tcW w:w="10490" w:type="dxa"/>
            <w:gridSpan w:val="2"/>
            <w:shd w:val="clear" w:color="auto" w:fill="009FCC"/>
            <w:tcMar>
              <w:top w:w="57" w:type="dxa"/>
              <w:bottom w:w="57" w:type="dxa"/>
            </w:tcMar>
          </w:tcPr>
          <w:p w14:paraId="7BFE6716" w14:textId="77777777" w:rsidR="00AF7DCF" w:rsidRPr="0001323B" w:rsidRDefault="00AF7DCF" w:rsidP="007B7E55">
            <w:pPr>
              <w:rPr>
                <w:rFonts w:ascii="Lato" w:hAnsi="Lato" w:cs="Arial"/>
                <w:color w:val="FFFFFF"/>
                <w:sz w:val="24"/>
                <w:szCs w:val="24"/>
              </w:rPr>
            </w:pPr>
            <w:r>
              <w:rPr>
                <w:rFonts w:ascii="Lato" w:hAnsi="Lato"/>
                <w:color w:val="FFFFFF"/>
                <w:sz w:val="24"/>
                <w:szCs w:val="24"/>
              </w:rPr>
              <w:t>Procedural</w:t>
            </w:r>
          </w:p>
        </w:tc>
      </w:tr>
      <w:tr w:rsidR="00AF7DCF" w:rsidRPr="00B5281F" w14:paraId="3B660902" w14:textId="77777777" w:rsidTr="00193F63">
        <w:tc>
          <w:tcPr>
            <w:tcW w:w="8789" w:type="dxa"/>
            <w:tcMar>
              <w:top w:w="108" w:type="dxa"/>
              <w:bottom w:w="108" w:type="dxa"/>
            </w:tcMar>
          </w:tcPr>
          <w:p w14:paraId="3C26EF8A" w14:textId="11574B08" w:rsidR="00AF7DCF" w:rsidRPr="00AF7DCF" w:rsidRDefault="00AF7DCF" w:rsidP="00AF7DCF">
            <w:pPr>
              <w:numPr>
                <w:ilvl w:val="0"/>
                <w:numId w:val="1"/>
              </w:numPr>
              <w:tabs>
                <w:tab w:val="clear" w:pos="1440"/>
                <w:tab w:val="num" w:pos="399"/>
                <w:tab w:val="num" w:pos="432"/>
              </w:tabs>
              <w:ind w:left="399" w:hanging="325"/>
              <w:rPr>
                <w:rFonts w:ascii="Lato" w:hAnsi="Lato" w:cs="Arial"/>
                <w:sz w:val="22"/>
                <w:szCs w:val="22"/>
              </w:rPr>
            </w:pPr>
            <w:r w:rsidRPr="00B5281F">
              <w:rPr>
                <w:rFonts w:ascii="Lato" w:hAnsi="Lato" w:cs="Arial"/>
                <w:sz w:val="22"/>
                <w:szCs w:val="22"/>
              </w:rPr>
              <w:t>To meet at least three times per year.</w:t>
            </w:r>
          </w:p>
        </w:tc>
        <w:tc>
          <w:tcPr>
            <w:tcW w:w="1701" w:type="dxa"/>
            <w:tcMar>
              <w:top w:w="108" w:type="dxa"/>
              <w:bottom w:w="108" w:type="dxa"/>
            </w:tcMar>
          </w:tcPr>
          <w:p w14:paraId="3CC0616B" w14:textId="69680196" w:rsidR="00AF7DCF" w:rsidRPr="00B5281F" w:rsidRDefault="00AF7DCF" w:rsidP="00AF7DCF">
            <w:pPr>
              <w:rPr>
                <w:rFonts w:ascii="Lato" w:hAnsi="Lato" w:cs="Arial"/>
                <w:sz w:val="22"/>
                <w:szCs w:val="22"/>
              </w:rPr>
            </w:pPr>
            <w:r>
              <w:rPr>
                <w:rFonts w:ascii="Lato" w:hAnsi="Lato" w:cs="Arial"/>
                <w:sz w:val="22"/>
                <w:szCs w:val="22"/>
              </w:rPr>
              <w:t xml:space="preserve">T2, </w:t>
            </w:r>
            <w:r w:rsidR="00193F63">
              <w:rPr>
                <w:rFonts w:ascii="Lato" w:hAnsi="Lato" w:cs="Arial"/>
                <w:sz w:val="22"/>
                <w:szCs w:val="22"/>
              </w:rPr>
              <w:t>T5</w:t>
            </w:r>
          </w:p>
        </w:tc>
      </w:tr>
      <w:tr w:rsidR="00AF7DCF" w:rsidRPr="0001323B" w14:paraId="0922EC1C" w14:textId="77777777" w:rsidTr="007B7E55">
        <w:tblPrEx>
          <w:tblCellMar>
            <w:top w:w="108" w:type="dxa"/>
            <w:bottom w:w="108" w:type="dxa"/>
          </w:tblCellMar>
        </w:tblPrEx>
        <w:tc>
          <w:tcPr>
            <w:tcW w:w="10490" w:type="dxa"/>
            <w:gridSpan w:val="2"/>
            <w:shd w:val="clear" w:color="auto" w:fill="009FCC"/>
            <w:tcMar>
              <w:top w:w="57" w:type="dxa"/>
              <w:bottom w:w="57" w:type="dxa"/>
            </w:tcMar>
          </w:tcPr>
          <w:p w14:paraId="18CCF014" w14:textId="2493CA00" w:rsidR="00AF7DCF" w:rsidRPr="0001323B" w:rsidRDefault="00AF7DCF" w:rsidP="007B7E55">
            <w:pPr>
              <w:rPr>
                <w:rFonts w:ascii="Lato" w:hAnsi="Lato" w:cs="Arial"/>
                <w:color w:val="FFFFFF"/>
                <w:sz w:val="24"/>
                <w:szCs w:val="24"/>
              </w:rPr>
            </w:pPr>
            <w:r>
              <w:rPr>
                <w:rFonts w:ascii="Lato" w:hAnsi="Lato"/>
                <w:color w:val="FFFFFF"/>
                <w:sz w:val="24"/>
                <w:szCs w:val="24"/>
              </w:rPr>
              <w:t>General</w:t>
            </w:r>
          </w:p>
        </w:tc>
      </w:tr>
      <w:tr w:rsidR="00193F63" w:rsidRPr="00B5281F" w14:paraId="0BA11CB8" w14:textId="77777777" w:rsidTr="00193F63">
        <w:tc>
          <w:tcPr>
            <w:tcW w:w="8789" w:type="dxa"/>
            <w:tcMar>
              <w:top w:w="108" w:type="dxa"/>
              <w:bottom w:w="108" w:type="dxa"/>
            </w:tcMar>
          </w:tcPr>
          <w:p w14:paraId="547461F9" w14:textId="34520516" w:rsidR="00AF7DCF" w:rsidRPr="00193F63" w:rsidRDefault="00193F63" w:rsidP="00193F63">
            <w:pPr>
              <w:numPr>
                <w:ilvl w:val="0"/>
                <w:numId w:val="1"/>
              </w:numPr>
              <w:tabs>
                <w:tab w:val="clear" w:pos="1440"/>
                <w:tab w:val="num" w:pos="399"/>
                <w:tab w:val="num" w:pos="432"/>
              </w:tabs>
              <w:ind w:left="399" w:hanging="325"/>
              <w:rPr>
                <w:rFonts w:ascii="Lato" w:hAnsi="Lato" w:cs="Arial"/>
                <w:sz w:val="22"/>
                <w:szCs w:val="22"/>
              </w:rPr>
            </w:pPr>
            <w:r w:rsidRPr="00B5281F">
              <w:rPr>
                <w:rFonts w:ascii="Lato" w:hAnsi="Lato" w:cs="Arial"/>
                <w:sz w:val="22"/>
                <w:szCs w:val="22"/>
              </w:rPr>
              <w:t>To ensure that all governors on the committee receive the necessary training to be able to confidently perform this role.</w:t>
            </w:r>
          </w:p>
        </w:tc>
        <w:tc>
          <w:tcPr>
            <w:tcW w:w="1701" w:type="dxa"/>
            <w:tcMar>
              <w:top w:w="108" w:type="dxa"/>
              <w:bottom w:w="108" w:type="dxa"/>
            </w:tcMar>
          </w:tcPr>
          <w:p w14:paraId="0FDF7BE8" w14:textId="4999EF6A" w:rsidR="00AF7DCF" w:rsidRPr="00B5281F" w:rsidRDefault="00193F63" w:rsidP="00193F63">
            <w:pPr>
              <w:rPr>
                <w:rFonts w:ascii="Lato" w:hAnsi="Lato" w:cs="Arial"/>
                <w:sz w:val="22"/>
                <w:szCs w:val="22"/>
              </w:rPr>
            </w:pPr>
            <w:r>
              <w:rPr>
                <w:rFonts w:ascii="Lato" w:hAnsi="Lato" w:cs="Arial"/>
                <w:sz w:val="22"/>
                <w:szCs w:val="22"/>
              </w:rPr>
              <w:t>AR</w:t>
            </w:r>
          </w:p>
        </w:tc>
      </w:tr>
      <w:tr w:rsidR="00AF7DCF" w:rsidRPr="0001323B" w14:paraId="7DC28E62" w14:textId="77777777" w:rsidTr="007B7E55">
        <w:tblPrEx>
          <w:tblCellMar>
            <w:top w:w="108" w:type="dxa"/>
            <w:bottom w:w="108" w:type="dxa"/>
          </w:tblCellMar>
        </w:tblPrEx>
        <w:tc>
          <w:tcPr>
            <w:tcW w:w="10490" w:type="dxa"/>
            <w:gridSpan w:val="2"/>
            <w:shd w:val="clear" w:color="auto" w:fill="009FCC"/>
            <w:tcMar>
              <w:top w:w="57" w:type="dxa"/>
              <w:bottom w:w="57" w:type="dxa"/>
            </w:tcMar>
          </w:tcPr>
          <w:p w14:paraId="1BC8B488" w14:textId="5E56BA03" w:rsidR="00AF7DCF" w:rsidRPr="0001323B" w:rsidRDefault="00AF7DCF" w:rsidP="007B7E55">
            <w:pPr>
              <w:rPr>
                <w:rFonts w:ascii="Lato" w:hAnsi="Lato" w:cs="Arial"/>
                <w:color w:val="FFFFFF"/>
                <w:sz w:val="24"/>
                <w:szCs w:val="24"/>
              </w:rPr>
            </w:pPr>
            <w:r>
              <w:rPr>
                <w:rFonts w:ascii="Lato" w:hAnsi="Lato"/>
                <w:color w:val="FFFFFF"/>
                <w:sz w:val="24"/>
                <w:szCs w:val="24"/>
              </w:rPr>
              <w:t>Specific Delegation with respect to the Headteacher</w:t>
            </w:r>
          </w:p>
        </w:tc>
      </w:tr>
      <w:tr w:rsidR="00193F63" w:rsidRPr="00B5281F" w14:paraId="6887B046" w14:textId="77777777" w:rsidTr="00193F63">
        <w:tc>
          <w:tcPr>
            <w:tcW w:w="8789" w:type="dxa"/>
            <w:tcMar>
              <w:top w:w="108" w:type="dxa"/>
              <w:bottom w:w="108" w:type="dxa"/>
            </w:tcMar>
          </w:tcPr>
          <w:p w14:paraId="65FE66AA" w14:textId="77777777" w:rsidR="00193F63" w:rsidRPr="00B5281F" w:rsidRDefault="00193F63" w:rsidP="007B7E55">
            <w:pPr>
              <w:numPr>
                <w:ilvl w:val="0"/>
                <w:numId w:val="1"/>
              </w:numPr>
              <w:tabs>
                <w:tab w:val="clear" w:pos="1440"/>
                <w:tab w:val="num" w:pos="399"/>
                <w:tab w:val="num" w:pos="432"/>
              </w:tabs>
              <w:ind w:left="399" w:hanging="325"/>
              <w:rPr>
                <w:rFonts w:ascii="Lato" w:hAnsi="Lato" w:cs="Arial"/>
                <w:sz w:val="22"/>
                <w:szCs w:val="22"/>
              </w:rPr>
            </w:pPr>
            <w:r w:rsidRPr="00B5281F">
              <w:rPr>
                <w:rFonts w:ascii="Lato" w:hAnsi="Lato" w:cs="Arial"/>
                <w:sz w:val="22"/>
                <w:szCs w:val="22"/>
              </w:rPr>
              <w:t>To arrange to meet with the external adviser to discuss the headteacher’s performance targets.</w:t>
            </w:r>
          </w:p>
          <w:p w14:paraId="6BB56E8F" w14:textId="77777777" w:rsidR="00193F63" w:rsidRPr="00B5281F" w:rsidRDefault="00193F63" w:rsidP="007B7E55">
            <w:pPr>
              <w:numPr>
                <w:ilvl w:val="0"/>
                <w:numId w:val="1"/>
              </w:numPr>
              <w:tabs>
                <w:tab w:val="num" w:pos="399"/>
              </w:tabs>
              <w:ind w:left="397" w:hanging="323"/>
              <w:rPr>
                <w:rFonts w:ascii="Lato" w:hAnsi="Lato" w:cs="Arial"/>
                <w:sz w:val="22"/>
                <w:szCs w:val="22"/>
              </w:rPr>
            </w:pPr>
            <w:r w:rsidRPr="00B5281F">
              <w:rPr>
                <w:rFonts w:ascii="Lato" w:hAnsi="Lato" w:cs="Arial"/>
                <w:sz w:val="22"/>
                <w:szCs w:val="22"/>
              </w:rPr>
              <w:t>To decide, with the support of the external adviser, whether the targets have been met and to set new targets annually.</w:t>
            </w:r>
          </w:p>
          <w:p w14:paraId="2A5F45E2" w14:textId="77777777" w:rsidR="00193F63" w:rsidRDefault="00193F63" w:rsidP="007B7E55">
            <w:pPr>
              <w:numPr>
                <w:ilvl w:val="0"/>
                <w:numId w:val="1"/>
              </w:numPr>
              <w:tabs>
                <w:tab w:val="num" w:pos="399"/>
              </w:tabs>
              <w:ind w:left="397" w:hanging="323"/>
              <w:rPr>
                <w:rFonts w:ascii="Lato" w:hAnsi="Lato" w:cs="Arial"/>
                <w:sz w:val="22"/>
                <w:szCs w:val="22"/>
              </w:rPr>
            </w:pPr>
            <w:r w:rsidRPr="00B5281F">
              <w:rPr>
                <w:rFonts w:ascii="Lato" w:hAnsi="Lato" w:cs="Arial"/>
                <w:sz w:val="22"/>
                <w:szCs w:val="22"/>
              </w:rPr>
              <w:t>To monitor through the year, the performance of the headteacher against the targets.</w:t>
            </w:r>
          </w:p>
          <w:p w14:paraId="3ED7837A" w14:textId="2408B22A" w:rsidR="00193F63" w:rsidRPr="00193F63" w:rsidRDefault="00193F63" w:rsidP="0079354E">
            <w:pPr>
              <w:numPr>
                <w:ilvl w:val="0"/>
                <w:numId w:val="1"/>
              </w:numPr>
              <w:tabs>
                <w:tab w:val="num" w:pos="399"/>
              </w:tabs>
              <w:ind w:left="397" w:hanging="323"/>
              <w:rPr>
                <w:rFonts w:ascii="Lato" w:hAnsi="Lato" w:cs="Arial"/>
                <w:sz w:val="22"/>
                <w:szCs w:val="22"/>
              </w:rPr>
            </w:pPr>
            <w:r w:rsidRPr="00193F63">
              <w:rPr>
                <w:rFonts w:ascii="Lato" w:hAnsi="Lato" w:cs="Arial"/>
                <w:sz w:val="22"/>
                <w:szCs w:val="22"/>
              </w:rPr>
              <w:t>To make recommendations to the full governing body in respect of awards for success in meeting the targets set.</w:t>
            </w:r>
          </w:p>
        </w:tc>
        <w:tc>
          <w:tcPr>
            <w:tcW w:w="1701" w:type="dxa"/>
            <w:tcMar>
              <w:top w:w="108" w:type="dxa"/>
              <w:bottom w:w="108" w:type="dxa"/>
            </w:tcMar>
          </w:tcPr>
          <w:p w14:paraId="73DE2E63" w14:textId="77777777" w:rsidR="00193F63" w:rsidRDefault="00193F63" w:rsidP="00193F63">
            <w:pPr>
              <w:rPr>
                <w:rFonts w:ascii="Lato" w:hAnsi="Lato" w:cs="Arial"/>
                <w:sz w:val="22"/>
                <w:szCs w:val="22"/>
              </w:rPr>
            </w:pPr>
            <w:r>
              <w:rPr>
                <w:rFonts w:ascii="Lato" w:hAnsi="Lato" w:cs="Arial"/>
                <w:sz w:val="22"/>
                <w:szCs w:val="22"/>
              </w:rPr>
              <w:t>T2</w:t>
            </w:r>
          </w:p>
          <w:p w14:paraId="66C6FD1C" w14:textId="77777777" w:rsidR="00193F63" w:rsidRDefault="00193F63" w:rsidP="00193F63">
            <w:pPr>
              <w:rPr>
                <w:rFonts w:ascii="Lato" w:hAnsi="Lato" w:cs="Arial"/>
                <w:sz w:val="22"/>
                <w:szCs w:val="22"/>
              </w:rPr>
            </w:pPr>
          </w:p>
          <w:p w14:paraId="7AE916A7" w14:textId="77777777" w:rsidR="00193F63" w:rsidRDefault="00193F63" w:rsidP="00193F63">
            <w:pPr>
              <w:rPr>
                <w:rFonts w:ascii="Lato" w:hAnsi="Lato" w:cs="Arial"/>
                <w:sz w:val="22"/>
                <w:szCs w:val="22"/>
              </w:rPr>
            </w:pPr>
            <w:r>
              <w:rPr>
                <w:rFonts w:ascii="Lato" w:hAnsi="Lato" w:cs="Arial"/>
                <w:sz w:val="22"/>
                <w:szCs w:val="22"/>
              </w:rPr>
              <w:t>T2</w:t>
            </w:r>
          </w:p>
          <w:p w14:paraId="195CDC37" w14:textId="77777777" w:rsidR="00193F63" w:rsidRDefault="00193F63" w:rsidP="00193F63">
            <w:pPr>
              <w:rPr>
                <w:rFonts w:ascii="Lato" w:hAnsi="Lato" w:cs="Arial"/>
                <w:sz w:val="22"/>
                <w:szCs w:val="22"/>
              </w:rPr>
            </w:pPr>
          </w:p>
          <w:p w14:paraId="2B58B1B8" w14:textId="0A562EB2" w:rsidR="00193F63" w:rsidRDefault="00193F63" w:rsidP="00193F63">
            <w:pPr>
              <w:rPr>
                <w:rFonts w:ascii="Lato" w:hAnsi="Lato" w:cs="Arial"/>
                <w:sz w:val="22"/>
                <w:szCs w:val="22"/>
              </w:rPr>
            </w:pPr>
            <w:r>
              <w:rPr>
                <w:rFonts w:ascii="Lato" w:hAnsi="Lato" w:cs="Arial"/>
                <w:sz w:val="22"/>
                <w:szCs w:val="22"/>
              </w:rPr>
              <w:t>T2, T5 &amp; AR</w:t>
            </w:r>
          </w:p>
          <w:p w14:paraId="083A4243" w14:textId="77777777" w:rsidR="00193F63" w:rsidRDefault="00193F63" w:rsidP="00193F63">
            <w:pPr>
              <w:rPr>
                <w:rFonts w:ascii="Lato" w:hAnsi="Lato" w:cs="Arial"/>
                <w:sz w:val="22"/>
                <w:szCs w:val="22"/>
              </w:rPr>
            </w:pPr>
          </w:p>
          <w:p w14:paraId="2E5E08E3" w14:textId="3E0CC108" w:rsidR="00193F63" w:rsidRPr="00B5281F" w:rsidRDefault="00193F63" w:rsidP="00193F63">
            <w:pPr>
              <w:rPr>
                <w:rFonts w:ascii="Lato" w:hAnsi="Lato" w:cs="Arial"/>
                <w:sz w:val="22"/>
                <w:szCs w:val="22"/>
              </w:rPr>
            </w:pPr>
            <w:r>
              <w:rPr>
                <w:rFonts w:ascii="Lato" w:hAnsi="Lato" w:cs="Arial"/>
                <w:sz w:val="22"/>
                <w:szCs w:val="22"/>
              </w:rPr>
              <w:t>T2</w:t>
            </w:r>
          </w:p>
        </w:tc>
      </w:tr>
      <w:tr w:rsidR="00AF7DCF" w:rsidRPr="0001323B" w14:paraId="62530703" w14:textId="77777777" w:rsidTr="007B7E55">
        <w:tblPrEx>
          <w:tblCellMar>
            <w:top w:w="108" w:type="dxa"/>
            <w:bottom w:w="108" w:type="dxa"/>
          </w:tblCellMar>
        </w:tblPrEx>
        <w:tc>
          <w:tcPr>
            <w:tcW w:w="10490" w:type="dxa"/>
            <w:gridSpan w:val="2"/>
            <w:shd w:val="clear" w:color="auto" w:fill="009FCC"/>
            <w:tcMar>
              <w:top w:w="57" w:type="dxa"/>
              <w:bottom w:w="57" w:type="dxa"/>
            </w:tcMar>
          </w:tcPr>
          <w:p w14:paraId="2BDD42A9" w14:textId="04A6A5FB" w:rsidR="00AF7DCF" w:rsidRPr="0001323B" w:rsidRDefault="00AF7DCF" w:rsidP="00AF7DCF">
            <w:pPr>
              <w:rPr>
                <w:rFonts w:ascii="Lato" w:hAnsi="Lato" w:cs="Arial"/>
                <w:color w:val="FFFFFF"/>
                <w:sz w:val="24"/>
                <w:szCs w:val="24"/>
              </w:rPr>
            </w:pPr>
            <w:r>
              <w:rPr>
                <w:rFonts w:ascii="Lato" w:hAnsi="Lato"/>
                <w:color w:val="FFFFFF"/>
                <w:sz w:val="24"/>
                <w:szCs w:val="24"/>
              </w:rPr>
              <w:t>Specific Delegation with respect to All Other Staff</w:t>
            </w:r>
          </w:p>
        </w:tc>
      </w:tr>
      <w:tr w:rsidR="00193F63" w:rsidRPr="00B5281F" w14:paraId="3BFF400B" w14:textId="77777777" w:rsidTr="005F55EF">
        <w:trPr>
          <w:trHeight w:val="1133"/>
        </w:trPr>
        <w:tc>
          <w:tcPr>
            <w:tcW w:w="8789" w:type="dxa"/>
            <w:tcMar>
              <w:top w:w="108" w:type="dxa"/>
              <w:bottom w:w="108" w:type="dxa"/>
            </w:tcMar>
          </w:tcPr>
          <w:p w14:paraId="5DED0688" w14:textId="77777777" w:rsidR="00193F63" w:rsidRDefault="00193F63" w:rsidP="007B7E55">
            <w:pPr>
              <w:numPr>
                <w:ilvl w:val="0"/>
                <w:numId w:val="1"/>
              </w:numPr>
              <w:tabs>
                <w:tab w:val="clear" w:pos="1440"/>
                <w:tab w:val="num" w:pos="399"/>
              </w:tabs>
              <w:ind w:left="399" w:hanging="325"/>
              <w:rPr>
                <w:rFonts w:ascii="Lato" w:hAnsi="Lato" w:cs="Arial"/>
                <w:sz w:val="22"/>
                <w:szCs w:val="22"/>
              </w:rPr>
            </w:pPr>
            <w:r w:rsidRPr="00B5281F">
              <w:rPr>
                <w:rFonts w:ascii="Lato" w:hAnsi="Lato" w:cs="Arial"/>
                <w:sz w:val="22"/>
                <w:szCs w:val="22"/>
              </w:rPr>
              <w:t>To review the headteacher’s recommendations regarding staff pay in relation to their appraisals.</w:t>
            </w:r>
          </w:p>
          <w:p w14:paraId="44E76DA7" w14:textId="77777777" w:rsidR="00193F63" w:rsidRDefault="00193F63" w:rsidP="0079354E">
            <w:pPr>
              <w:numPr>
                <w:ilvl w:val="0"/>
                <w:numId w:val="1"/>
              </w:numPr>
              <w:tabs>
                <w:tab w:val="clear" w:pos="1440"/>
                <w:tab w:val="num" w:pos="399"/>
              </w:tabs>
              <w:ind w:left="399" w:hanging="325"/>
              <w:rPr>
                <w:rFonts w:ascii="Lato" w:hAnsi="Lato" w:cs="Arial"/>
                <w:sz w:val="22"/>
                <w:szCs w:val="22"/>
              </w:rPr>
            </w:pPr>
            <w:r w:rsidRPr="00193F63">
              <w:rPr>
                <w:rFonts w:ascii="Lato" w:hAnsi="Lato" w:cs="Arial"/>
                <w:sz w:val="22"/>
                <w:szCs w:val="22"/>
              </w:rPr>
              <w:t>To approve staff pay increases where appropriate and report the outcomes to the staffing committee.</w:t>
            </w:r>
          </w:p>
          <w:p w14:paraId="38825608" w14:textId="50A73C07" w:rsidR="005F55EF" w:rsidRPr="00193F63" w:rsidRDefault="005F55EF" w:rsidP="0079354E">
            <w:pPr>
              <w:numPr>
                <w:ilvl w:val="0"/>
                <w:numId w:val="1"/>
              </w:numPr>
              <w:tabs>
                <w:tab w:val="clear" w:pos="1440"/>
                <w:tab w:val="num" w:pos="399"/>
              </w:tabs>
              <w:ind w:left="399" w:hanging="325"/>
              <w:rPr>
                <w:rFonts w:ascii="Lato" w:hAnsi="Lato" w:cs="Arial"/>
                <w:sz w:val="22"/>
                <w:szCs w:val="22"/>
              </w:rPr>
            </w:pPr>
            <w:r w:rsidRPr="005F55EF">
              <w:rPr>
                <w:rFonts w:ascii="Lato" w:hAnsi="Lato" w:cs="Arial"/>
                <w:sz w:val="22"/>
                <w:szCs w:val="22"/>
              </w:rPr>
              <w:t>To review teaching and non-teaching staff performance targets to ensure they are in line with school development priorities.</w:t>
            </w:r>
          </w:p>
        </w:tc>
        <w:tc>
          <w:tcPr>
            <w:tcW w:w="1701" w:type="dxa"/>
            <w:tcMar>
              <w:top w:w="108" w:type="dxa"/>
              <w:bottom w:w="108" w:type="dxa"/>
            </w:tcMar>
          </w:tcPr>
          <w:p w14:paraId="128AAFA0" w14:textId="77777777" w:rsidR="00193F63" w:rsidRDefault="00193F63" w:rsidP="00193F63">
            <w:pPr>
              <w:rPr>
                <w:rFonts w:ascii="Lato" w:hAnsi="Lato" w:cs="Arial"/>
                <w:sz w:val="22"/>
                <w:szCs w:val="22"/>
              </w:rPr>
            </w:pPr>
            <w:r>
              <w:rPr>
                <w:rFonts w:ascii="Lato" w:hAnsi="Lato" w:cs="Arial"/>
                <w:sz w:val="22"/>
                <w:szCs w:val="22"/>
              </w:rPr>
              <w:t>T2</w:t>
            </w:r>
          </w:p>
          <w:p w14:paraId="6AA2F7FB" w14:textId="77777777" w:rsidR="00193F63" w:rsidRDefault="00193F63" w:rsidP="00193F63">
            <w:pPr>
              <w:rPr>
                <w:rFonts w:ascii="Lato" w:hAnsi="Lato" w:cs="Arial"/>
                <w:sz w:val="22"/>
                <w:szCs w:val="22"/>
              </w:rPr>
            </w:pPr>
          </w:p>
          <w:p w14:paraId="3AB6B5E7" w14:textId="77777777" w:rsidR="00193F63" w:rsidRDefault="00193F63" w:rsidP="00193F63">
            <w:pPr>
              <w:rPr>
                <w:rFonts w:ascii="Lato" w:hAnsi="Lato" w:cs="Arial"/>
                <w:sz w:val="22"/>
                <w:szCs w:val="22"/>
              </w:rPr>
            </w:pPr>
            <w:r>
              <w:rPr>
                <w:rFonts w:ascii="Lato" w:hAnsi="Lato" w:cs="Arial"/>
                <w:sz w:val="22"/>
                <w:szCs w:val="22"/>
              </w:rPr>
              <w:t>T2</w:t>
            </w:r>
          </w:p>
          <w:p w14:paraId="0E6D4533" w14:textId="77777777" w:rsidR="005F55EF" w:rsidRDefault="005F55EF" w:rsidP="00193F63">
            <w:pPr>
              <w:rPr>
                <w:rFonts w:ascii="Lato" w:hAnsi="Lato" w:cs="Arial"/>
                <w:sz w:val="22"/>
                <w:szCs w:val="22"/>
              </w:rPr>
            </w:pPr>
          </w:p>
          <w:p w14:paraId="4466EF83" w14:textId="110466AF" w:rsidR="005F55EF" w:rsidRPr="00B5281F" w:rsidRDefault="005F55EF" w:rsidP="00193F63">
            <w:pPr>
              <w:rPr>
                <w:rFonts w:ascii="Lato" w:hAnsi="Lato" w:cs="Arial"/>
                <w:sz w:val="22"/>
                <w:szCs w:val="22"/>
              </w:rPr>
            </w:pPr>
            <w:r>
              <w:rPr>
                <w:rFonts w:ascii="Lato" w:hAnsi="Lato" w:cs="Arial"/>
                <w:sz w:val="22"/>
                <w:szCs w:val="22"/>
              </w:rPr>
              <w:t>T4</w:t>
            </w:r>
            <w:bookmarkStart w:id="0" w:name="_GoBack"/>
            <w:bookmarkEnd w:id="0"/>
          </w:p>
        </w:tc>
      </w:tr>
    </w:tbl>
    <w:p w14:paraId="4A48BC77" w14:textId="6D8035F5" w:rsidR="000964BF" w:rsidRPr="00B5281F" w:rsidRDefault="000964BF" w:rsidP="000964BF">
      <w:pPr>
        <w:rPr>
          <w:rFonts w:ascii="Lato" w:hAnsi="Lato" w:cs="Arial"/>
        </w:rPr>
      </w:pPr>
    </w:p>
    <w:sectPr w:rsidR="000964BF" w:rsidRPr="00B5281F" w:rsidSect="00505715">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FE341" w14:textId="77777777" w:rsidR="00695172" w:rsidRDefault="00695172" w:rsidP="00505715">
      <w:r>
        <w:separator/>
      </w:r>
    </w:p>
  </w:endnote>
  <w:endnote w:type="continuationSeparator" w:id="0">
    <w:p w14:paraId="7BC1AF5F" w14:textId="77777777" w:rsidR="00695172" w:rsidRDefault="00695172" w:rsidP="0050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ato">
    <w:panose1 w:val="020F0502020204030203"/>
    <w:charset w:val="00"/>
    <w:family w:val="auto"/>
    <w:pitch w:val="variable"/>
    <w:sig w:usb0="E10002FF" w:usb1="5000ECFF" w:usb2="0000002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6828C" w14:textId="77777777" w:rsidR="00274196" w:rsidRPr="001862BF" w:rsidRDefault="00274196" w:rsidP="00505715">
    <w:pPr>
      <w:pStyle w:val="Footer"/>
      <w:jc w:val="right"/>
      <w:rPr>
        <w:rFonts w:ascii="Lato" w:hAnsi="Lato"/>
        <w:b/>
        <w:sz w:val="16"/>
        <w:szCs w:val="16"/>
      </w:rPr>
    </w:pPr>
    <w:r w:rsidRPr="001862BF">
      <w:rPr>
        <w:rFonts w:ascii="Lato" w:hAnsi="Lato"/>
        <w:b/>
        <w:sz w:val="16"/>
        <w:szCs w:val="16"/>
      </w:rPr>
      <w:t xml:space="preserve">Page </w:t>
    </w:r>
    <w:r w:rsidRPr="001862BF">
      <w:rPr>
        <w:rStyle w:val="PageNumber"/>
        <w:rFonts w:ascii="Lato" w:hAnsi="Lato"/>
        <w:b/>
        <w:sz w:val="16"/>
        <w:szCs w:val="16"/>
      </w:rPr>
      <w:fldChar w:fldCharType="begin"/>
    </w:r>
    <w:r w:rsidRPr="001862BF">
      <w:rPr>
        <w:rStyle w:val="PageNumber"/>
        <w:rFonts w:ascii="Lato" w:hAnsi="Lato"/>
        <w:b/>
        <w:sz w:val="16"/>
        <w:szCs w:val="16"/>
      </w:rPr>
      <w:instrText xml:space="preserve"> PAGE </w:instrText>
    </w:r>
    <w:r w:rsidRPr="001862BF">
      <w:rPr>
        <w:rStyle w:val="PageNumber"/>
        <w:rFonts w:ascii="Lato" w:hAnsi="Lato"/>
        <w:b/>
        <w:sz w:val="16"/>
        <w:szCs w:val="16"/>
      </w:rPr>
      <w:fldChar w:fldCharType="separate"/>
    </w:r>
    <w:r w:rsidR="005F55EF">
      <w:rPr>
        <w:rStyle w:val="PageNumber"/>
        <w:rFonts w:ascii="Lato" w:hAnsi="Lato"/>
        <w:b/>
        <w:noProof/>
        <w:sz w:val="16"/>
        <w:szCs w:val="16"/>
      </w:rPr>
      <w:t>12</w:t>
    </w:r>
    <w:r w:rsidRPr="001862BF">
      <w:rPr>
        <w:rStyle w:val="PageNumber"/>
        <w:rFonts w:ascii="Lato" w:hAnsi="Lato"/>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C27D0" w14:textId="77777777" w:rsidR="00695172" w:rsidRDefault="00695172" w:rsidP="00505715">
      <w:r>
        <w:separator/>
      </w:r>
    </w:p>
  </w:footnote>
  <w:footnote w:type="continuationSeparator" w:id="0">
    <w:p w14:paraId="7F5B32A3" w14:textId="77777777" w:rsidR="00695172" w:rsidRDefault="00695172" w:rsidP="00505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61180"/>
    <w:multiLevelType w:val="hybridMultilevel"/>
    <w:tmpl w:val="0E2E64F8"/>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1">
    <w:nsid w:val="34BF402B"/>
    <w:multiLevelType w:val="hybridMultilevel"/>
    <w:tmpl w:val="F46EE38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6FC64F06"/>
    <w:multiLevelType w:val="hybridMultilevel"/>
    <w:tmpl w:val="AA261AB4"/>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2E"/>
    <w:rsid w:val="0001323B"/>
    <w:rsid w:val="0001718F"/>
    <w:rsid w:val="00033960"/>
    <w:rsid w:val="0004139F"/>
    <w:rsid w:val="000752B2"/>
    <w:rsid w:val="0009609E"/>
    <w:rsid w:val="000964BF"/>
    <w:rsid w:val="000A0437"/>
    <w:rsid w:val="000B0BDE"/>
    <w:rsid w:val="000E2E6A"/>
    <w:rsid w:val="000E67BF"/>
    <w:rsid w:val="001017A1"/>
    <w:rsid w:val="001155ED"/>
    <w:rsid w:val="00115A14"/>
    <w:rsid w:val="0012317E"/>
    <w:rsid w:val="001414E5"/>
    <w:rsid w:val="00142622"/>
    <w:rsid w:val="00151300"/>
    <w:rsid w:val="00167E28"/>
    <w:rsid w:val="00171E94"/>
    <w:rsid w:val="00186273"/>
    <w:rsid w:val="001862BF"/>
    <w:rsid w:val="00193F63"/>
    <w:rsid w:val="001C5012"/>
    <w:rsid w:val="001E30BB"/>
    <w:rsid w:val="00201A2C"/>
    <w:rsid w:val="00220980"/>
    <w:rsid w:val="0023619B"/>
    <w:rsid w:val="00251E73"/>
    <w:rsid w:val="002571D2"/>
    <w:rsid w:val="00274196"/>
    <w:rsid w:val="002924F4"/>
    <w:rsid w:val="002F0D9B"/>
    <w:rsid w:val="002F2677"/>
    <w:rsid w:val="002F5FFA"/>
    <w:rsid w:val="00305E75"/>
    <w:rsid w:val="00344ED8"/>
    <w:rsid w:val="003D67DD"/>
    <w:rsid w:val="00426E47"/>
    <w:rsid w:val="00463D8A"/>
    <w:rsid w:val="004D2A7C"/>
    <w:rsid w:val="00505715"/>
    <w:rsid w:val="005220CA"/>
    <w:rsid w:val="00544297"/>
    <w:rsid w:val="005A0115"/>
    <w:rsid w:val="005D7C3A"/>
    <w:rsid w:val="005F1EBF"/>
    <w:rsid w:val="005F55EF"/>
    <w:rsid w:val="0060225A"/>
    <w:rsid w:val="00613847"/>
    <w:rsid w:val="00630094"/>
    <w:rsid w:val="006501BB"/>
    <w:rsid w:val="00662497"/>
    <w:rsid w:val="00681227"/>
    <w:rsid w:val="00695172"/>
    <w:rsid w:val="006C1A76"/>
    <w:rsid w:val="007032E8"/>
    <w:rsid w:val="007163D4"/>
    <w:rsid w:val="007323AC"/>
    <w:rsid w:val="00755451"/>
    <w:rsid w:val="00792B06"/>
    <w:rsid w:val="0079354E"/>
    <w:rsid w:val="007B7E55"/>
    <w:rsid w:val="007C3F9E"/>
    <w:rsid w:val="007E1E6B"/>
    <w:rsid w:val="007F7A2E"/>
    <w:rsid w:val="0080075D"/>
    <w:rsid w:val="0082164B"/>
    <w:rsid w:val="00843B9F"/>
    <w:rsid w:val="00872C25"/>
    <w:rsid w:val="008870D9"/>
    <w:rsid w:val="008F699C"/>
    <w:rsid w:val="00907F22"/>
    <w:rsid w:val="009160A5"/>
    <w:rsid w:val="009677AB"/>
    <w:rsid w:val="00967D45"/>
    <w:rsid w:val="00981745"/>
    <w:rsid w:val="00A767AE"/>
    <w:rsid w:val="00A862EF"/>
    <w:rsid w:val="00AA3777"/>
    <w:rsid w:val="00AE0B82"/>
    <w:rsid w:val="00AE3A12"/>
    <w:rsid w:val="00AF12E9"/>
    <w:rsid w:val="00AF3656"/>
    <w:rsid w:val="00AF7DCF"/>
    <w:rsid w:val="00B004DF"/>
    <w:rsid w:val="00B4498A"/>
    <w:rsid w:val="00B45433"/>
    <w:rsid w:val="00B5281F"/>
    <w:rsid w:val="00BC1CFD"/>
    <w:rsid w:val="00BE3164"/>
    <w:rsid w:val="00BE7368"/>
    <w:rsid w:val="00C058B9"/>
    <w:rsid w:val="00C40A5B"/>
    <w:rsid w:val="00C56477"/>
    <w:rsid w:val="00C66E83"/>
    <w:rsid w:val="00D332A4"/>
    <w:rsid w:val="00DA2811"/>
    <w:rsid w:val="00DB11E2"/>
    <w:rsid w:val="00DC6EC1"/>
    <w:rsid w:val="00DD37E2"/>
    <w:rsid w:val="00E046E1"/>
    <w:rsid w:val="00E04FED"/>
    <w:rsid w:val="00E112A0"/>
    <w:rsid w:val="00E16E23"/>
    <w:rsid w:val="00E34834"/>
    <w:rsid w:val="00E521A9"/>
    <w:rsid w:val="00E6065E"/>
    <w:rsid w:val="00E640EF"/>
    <w:rsid w:val="00E87B8F"/>
    <w:rsid w:val="00E90A51"/>
    <w:rsid w:val="00E963EA"/>
    <w:rsid w:val="00E9716D"/>
    <w:rsid w:val="00EA0A41"/>
    <w:rsid w:val="00EB213E"/>
    <w:rsid w:val="00EB6ED6"/>
    <w:rsid w:val="00ED7667"/>
    <w:rsid w:val="00F03D78"/>
    <w:rsid w:val="00F112A5"/>
    <w:rsid w:val="00F662CE"/>
    <w:rsid w:val="00F7707A"/>
    <w:rsid w:val="00FA2E68"/>
    <w:rsid w:val="00FB11D1"/>
    <w:rsid w:val="00FD6ACC"/>
    <w:rsid w:val="150B28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7D8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7A2E"/>
    <w:rPr>
      <w:rFonts w:ascii="Times New Roman" w:hAnsi="Times New Roman"/>
      <w:lang w:bidi="en-US"/>
    </w:rPr>
  </w:style>
  <w:style w:type="paragraph" w:styleId="Heading1">
    <w:name w:val="heading 1"/>
    <w:aliases w:val="Numbered - 1"/>
    <w:basedOn w:val="Normal"/>
    <w:next w:val="Normal"/>
    <w:qFormat/>
    <w:rsid w:val="007F7A2E"/>
    <w:pPr>
      <w:keepNext/>
      <w:jc w:val="center"/>
      <w:outlineLvl w:val="0"/>
    </w:pPr>
    <w:rPr>
      <w:rFonts w:ascii="Arial" w:eastAsia="Times New Roman" w:hAnsi="Arial"/>
      <w:lang w:val="en-US"/>
    </w:rPr>
  </w:style>
  <w:style w:type="paragraph" w:styleId="Heading2">
    <w:name w:val="heading 2"/>
    <w:basedOn w:val="Normal"/>
    <w:next w:val="Normal"/>
    <w:qFormat/>
    <w:rsid w:val="007F7A2E"/>
    <w:pPr>
      <w:keepNext/>
      <w:outlineLvl w:val="1"/>
    </w:pPr>
    <w:rPr>
      <w:rFonts w:ascii="Arial" w:eastAsia="Times New Roman" w:hAnsi="Arial"/>
      <w:b/>
      <w:bCs/>
      <w:lang w:val="en-US"/>
    </w:rPr>
  </w:style>
  <w:style w:type="paragraph" w:styleId="Heading3">
    <w:name w:val="heading 3"/>
    <w:basedOn w:val="Normal"/>
    <w:next w:val="Normal"/>
    <w:qFormat/>
    <w:rsid w:val="007F7A2E"/>
    <w:pPr>
      <w:keepNext/>
      <w:jc w:val="center"/>
      <w:outlineLvl w:val="2"/>
    </w:pPr>
    <w:rPr>
      <w:rFonts w:ascii="Arial" w:eastAsia="Times New Roman"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rsid w:val="007F7A2E"/>
    <w:rPr>
      <w:rFonts w:ascii="Arial" w:hAnsi="Arial" w:cs="Times New Roman"/>
      <w:sz w:val="20"/>
    </w:rPr>
  </w:style>
  <w:style w:type="character" w:customStyle="1" w:styleId="Heading2Char">
    <w:name w:val="Heading 2 Char"/>
    <w:basedOn w:val="DefaultParagraphFont"/>
    <w:rsid w:val="007F7A2E"/>
    <w:rPr>
      <w:rFonts w:ascii="Arial" w:hAnsi="Arial" w:cs="Times New Roman"/>
      <w:b/>
      <w:sz w:val="20"/>
    </w:rPr>
  </w:style>
  <w:style w:type="character" w:customStyle="1" w:styleId="Heading3Char">
    <w:name w:val="Heading 3 Char"/>
    <w:basedOn w:val="DefaultParagraphFont"/>
    <w:rsid w:val="007F7A2E"/>
    <w:rPr>
      <w:rFonts w:ascii="Arial" w:hAnsi="Arial" w:cs="Times New Roman"/>
      <w:b/>
      <w:sz w:val="20"/>
    </w:rPr>
  </w:style>
  <w:style w:type="paragraph" w:styleId="BalloonText">
    <w:name w:val="Balloon Text"/>
    <w:basedOn w:val="Normal"/>
    <w:semiHidden/>
    <w:rsid w:val="00D638BD"/>
    <w:rPr>
      <w:rFonts w:ascii="Tahoma" w:eastAsia="Times New Roman" w:hAnsi="Tahoma"/>
      <w:sz w:val="16"/>
      <w:lang w:val="en-US"/>
    </w:rPr>
  </w:style>
  <w:style w:type="character" w:customStyle="1" w:styleId="BalloonTextChar">
    <w:name w:val="Balloon Text Char"/>
    <w:basedOn w:val="DefaultParagraphFont"/>
    <w:semiHidden/>
    <w:rsid w:val="00D638BD"/>
    <w:rPr>
      <w:rFonts w:ascii="Tahoma" w:hAnsi="Tahoma" w:cs="Times New Roman"/>
      <w:sz w:val="16"/>
    </w:rPr>
  </w:style>
  <w:style w:type="paragraph" w:styleId="Revision">
    <w:name w:val="Revision"/>
    <w:hidden/>
    <w:semiHidden/>
    <w:rsid w:val="006749F9"/>
    <w:rPr>
      <w:rFonts w:ascii="Times New Roman" w:hAnsi="Times New Roman"/>
      <w:lang w:bidi="en-US"/>
    </w:rPr>
  </w:style>
  <w:style w:type="table" w:styleId="TableGrid">
    <w:name w:val="Table Grid"/>
    <w:basedOn w:val="TableNormal"/>
    <w:rsid w:val="00A255B9"/>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255B9"/>
    <w:pPr>
      <w:tabs>
        <w:tab w:val="center" w:pos="4320"/>
        <w:tab w:val="right" w:pos="8640"/>
      </w:tabs>
    </w:pPr>
  </w:style>
  <w:style w:type="character" w:customStyle="1" w:styleId="HeaderChar">
    <w:name w:val="Header Char"/>
    <w:basedOn w:val="DefaultParagraphFont"/>
    <w:semiHidden/>
    <w:rsid w:val="00196FBE"/>
    <w:rPr>
      <w:rFonts w:ascii="Times New Roman" w:hAnsi="Times New Roman" w:cs="Times New Roman"/>
      <w:lang w:val="en-GB" w:eastAsia="x-none"/>
    </w:rPr>
  </w:style>
  <w:style w:type="paragraph" w:styleId="Footer">
    <w:name w:val="footer"/>
    <w:basedOn w:val="Normal"/>
    <w:semiHidden/>
    <w:rsid w:val="00A255B9"/>
    <w:pPr>
      <w:tabs>
        <w:tab w:val="center" w:pos="4320"/>
        <w:tab w:val="right" w:pos="8640"/>
      </w:tabs>
    </w:pPr>
  </w:style>
  <w:style w:type="character" w:customStyle="1" w:styleId="FooterChar">
    <w:name w:val="Footer Char"/>
    <w:basedOn w:val="DefaultParagraphFont"/>
    <w:semiHidden/>
    <w:rsid w:val="00196FBE"/>
    <w:rPr>
      <w:rFonts w:ascii="Times New Roman" w:hAnsi="Times New Roman" w:cs="Times New Roman"/>
      <w:lang w:val="en-GB" w:eastAsia="x-none"/>
    </w:rPr>
  </w:style>
  <w:style w:type="character" w:styleId="PageNumber">
    <w:name w:val="page number"/>
    <w:basedOn w:val="DefaultParagraphFont"/>
    <w:rsid w:val="00A255B9"/>
    <w:rPr>
      <w:rFonts w:cs="Times New Roman"/>
    </w:rPr>
  </w:style>
  <w:style w:type="paragraph" w:styleId="ListParagraph">
    <w:name w:val="List Paragraph"/>
    <w:basedOn w:val="Normal"/>
    <w:uiPriority w:val="34"/>
    <w:qFormat/>
    <w:rsid w:val="00E1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4025</Words>
  <Characters>22943</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The Willink School Governing Body</vt:lpstr>
    </vt:vector>
  </TitlesOfParts>
  <Company>Goranth Limited</Company>
  <LinksUpToDate>false</LinksUpToDate>
  <CharactersWithSpaces>26915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Willink School Governing Body</dc:title>
  <dc:subject/>
  <dc:creator>Julie</dc:creator>
  <cp:keywords/>
  <cp:lastModifiedBy>Microsoft Office User</cp:lastModifiedBy>
  <cp:revision>5</cp:revision>
  <cp:lastPrinted>2015-07-25T01:47:00Z</cp:lastPrinted>
  <dcterms:created xsi:type="dcterms:W3CDTF">2016-04-15T20:36:00Z</dcterms:created>
  <dcterms:modified xsi:type="dcterms:W3CDTF">2016-10-19T13:58:00Z</dcterms:modified>
</cp:coreProperties>
</file>